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EE" w:rsidRPr="00B26EE9" w:rsidRDefault="00B31260">
      <w:pPr>
        <w:pStyle w:val="Standard"/>
        <w:jc w:val="right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Zał. nr 4</w:t>
      </w:r>
    </w:p>
    <w:p w:rsidR="002E54EE" w:rsidRPr="00B26EE9" w:rsidRDefault="00B31260">
      <w:pPr>
        <w:pStyle w:val="Standard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26EE9">
        <w:rPr>
          <w:rFonts w:asciiTheme="majorHAnsi" w:hAnsiTheme="majorHAnsi" w:cstheme="majorHAnsi"/>
          <w:b/>
          <w:sz w:val="24"/>
          <w:szCs w:val="24"/>
        </w:rPr>
        <w:t>WZÓR UMOWY</w:t>
      </w:r>
      <w:r w:rsidR="00062B79" w:rsidRPr="00B26EE9">
        <w:rPr>
          <w:rFonts w:asciiTheme="majorHAnsi" w:hAnsiTheme="majorHAnsi" w:cstheme="majorHAnsi"/>
          <w:b/>
          <w:sz w:val="24"/>
          <w:szCs w:val="24"/>
        </w:rPr>
        <w:t xml:space="preserve"> nr</w:t>
      </w:r>
    </w:p>
    <w:p w:rsidR="000901D2" w:rsidRPr="000901D2" w:rsidRDefault="00B31260" w:rsidP="000901D2">
      <w:pPr>
        <w:pStyle w:val="Standard"/>
        <w:jc w:val="both"/>
      </w:pPr>
      <w:r w:rsidRPr="00B26EE9">
        <w:rPr>
          <w:rFonts w:asciiTheme="majorHAnsi" w:hAnsiTheme="majorHAnsi" w:cstheme="majorHAnsi"/>
          <w:sz w:val="24"/>
          <w:szCs w:val="24"/>
        </w:rPr>
        <w:t>Zawarta w dniu …………………</w:t>
      </w:r>
      <w:r w:rsidRPr="00B26EE9">
        <w:rPr>
          <w:rFonts w:asciiTheme="majorHAnsi" w:hAnsiTheme="majorHAnsi" w:cstheme="majorHAnsi"/>
          <w:i/>
          <w:sz w:val="24"/>
          <w:szCs w:val="24"/>
        </w:rPr>
        <w:t xml:space="preserve">  </w:t>
      </w:r>
      <w:r w:rsidRPr="00B26EE9">
        <w:rPr>
          <w:rFonts w:asciiTheme="majorHAnsi" w:hAnsiTheme="majorHAnsi" w:cstheme="majorHAnsi"/>
          <w:sz w:val="24"/>
          <w:szCs w:val="24"/>
        </w:rPr>
        <w:t>w wyniku przeprowadzonego postępowania o udzielenie zamówienia publicznego na podst</w:t>
      </w:r>
      <w:r w:rsidR="008814DD" w:rsidRPr="00B26EE9">
        <w:rPr>
          <w:rFonts w:asciiTheme="majorHAnsi" w:hAnsiTheme="majorHAnsi" w:cstheme="majorHAnsi"/>
          <w:sz w:val="24"/>
          <w:szCs w:val="24"/>
        </w:rPr>
        <w:t>awie</w:t>
      </w:r>
      <w:r w:rsidRPr="00B26EE9">
        <w:rPr>
          <w:rFonts w:asciiTheme="majorHAnsi" w:hAnsiTheme="majorHAnsi" w:cstheme="majorHAnsi"/>
          <w:sz w:val="24"/>
          <w:szCs w:val="24"/>
        </w:rPr>
        <w:t xml:space="preserve"> art. 275 pkt. 1. Ustawy Prawo Zamówień Publicznych </w:t>
      </w:r>
      <w:r w:rsidRPr="00B26EE9">
        <w:rPr>
          <w:rFonts w:asciiTheme="majorHAnsi" w:hAnsiTheme="majorHAnsi" w:cstheme="majorHAnsi"/>
          <w:sz w:val="24"/>
          <w:szCs w:val="24"/>
        </w:rPr>
        <w:br/>
        <w:t xml:space="preserve">(Dz. U. Z 2021 poz. 1129 ze zm. ), </w:t>
      </w:r>
      <w:r w:rsidRPr="00B26EE9">
        <w:rPr>
          <w:rFonts w:asciiTheme="majorHAnsi" w:hAnsiTheme="majorHAnsi" w:cstheme="majorHAnsi"/>
          <w:color w:val="303030"/>
          <w:sz w:val="24"/>
          <w:szCs w:val="24"/>
        </w:rPr>
        <w:t>pomiędzy</w:t>
      </w:r>
      <w:r w:rsidRPr="00B26EE9">
        <w:rPr>
          <w:rFonts w:asciiTheme="majorHAnsi" w:hAnsiTheme="majorHAnsi" w:cstheme="majorHAnsi"/>
          <w:sz w:val="24"/>
          <w:szCs w:val="24"/>
        </w:rPr>
        <w:t>:</w:t>
      </w:r>
      <w:r w:rsidRPr="00B26EE9">
        <w:rPr>
          <w:rFonts w:asciiTheme="majorHAnsi" w:eastAsia="Times New Roman" w:hAnsiTheme="majorHAnsi" w:cstheme="majorHAnsi"/>
          <w:kern w:val="0"/>
          <w:sz w:val="24"/>
          <w:szCs w:val="24"/>
          <w:lang w:eastAsia="ar-SA"/>
        </w:rPr>
        <w:t xml:space="preserve"> </w:t>
      </w:r>
      <w:r w:rsidR="000901D2" w:rsidRPr="000901D2">
        <w:rPr>
          <w:sz w:val="24"/>
          <w:szCs w:val="24"/>
        </w:rPr>
        <w:t>Zespołem Szkolno-Przedszkolnym im. W. Broniewskiego w Międzyrzeczu  43-392 Mi</w:t>
      </w:r>
      <w:r w:rsidR="000901D2" w:rsidRPr="000901D2">
        <w:rPr>
          <w:rFonts w:ascii="Tahoma" w:hAnsi="Tahoma"/>
          <w:sz w:val="24"/>
          <w:szCs w:val="24"/>
        </w:rPr>
        <w:t>ę</w:t>
      </w:r>
      <w:r w:rsidR="000901D2" w:rsidRPr="000901D2">
        <w:rPr>
          <w:sz w:val="24"/>
          <w:szCs w:val="24"/>
        </w:rPr>
        <w:t>dzyrzecze Górne 81</w:t>
      </w:r>
    </w:p>
    <w:p w:rsidR="000901D2" w:rsidRPr="000901D2" w:rsidRDefault="000901D2" w:rsidP="000901D2">
      <w:pPr>
        <w:widowControl/>
        <w:spacing w:line="256" w:lineRule="auto"/>
        <w:jc w:val="both"/>
        <w:rPr>
          <w:sz w:val="24"/>
          <w:szCs w:val="24"/>
        </w:rPr>
      </w:pPr>
      <w:r w:rsidRPr="000901D2">
        <w:rPr>
          <w:sz w:val="24"/>
          <w:szCs w:val="24"/>
        </w:rPr>
        <w:t>NIP 937-23-40-530 REGON 0727181460</w:t>
      </w:r>
    </w:p>
    <w:p w:rsidR="000901D2" w:rsidRPr="00B26EE9" w:rsidRDefault="000901D2">
      <w:pPr>
        <w:pStyle w:val="Nagwek"/>
        <w:rPr>
          <w:rFonts w:asciiTheme="majorHAnsi" w:hAnsiTheme="majorHAnsi" w:cstheme="majorHAnsi"/>
          <w:sz w:val="24"/>
          <w:szCs w:val="24"/>
        </w:rPr>
      </w:pPr>
    </w:p>
    <w:p w:rsidR="0000129C" w:rsidRPr="0000129C" w:rsidRDefault="0000129C" w:rsidP="0000129C">
      <w:pPr>
        <w:widowControl/>
        <w:spacing w:line="256" w:lineRule="auto"/>
        <w:rPr>
          <w:rFonts w:cs="Calibri"/>
          <w:color w:val="000000"/>
        </w:rPr>
      </w:pPr>
      <w:r w:rsidRPr="0000129C">
        <w:rPr>
          <w:rFonts w:cs="Calibri"/>
          <w:color w:val="000000"/>
        </w:rPr>
        <w:t xml:space="preserve">Reprezentowana  przez </w:t>
      </w:r>
      <w:r w:rsidRPr="0000129C">
        <w:rPr>
          <w:rFonts w:cs="Calibri"/>
          <w:color w:val="000000"/>
        </w:rPr>
        <w:br/>
        <w:t xml:space="preserve">- Panią </w:t>
      </w:r>
      <w:r w:rsidR="000901D2">
        <w:rPr>
          <w:rFonts w:cs="Calibri"/>
          <w:color w:val="000000"/>
        </w:rPr>
        <w:t xml:space="preserve">Katarzynę Jurczyk – dyrektorkę </w:t>
      </w:r>
    </w:p>
    <w:p w:rsidR="002E54EE" w:rsidRPr="00B26EE9" w:rsidRDefault="002E54EE">
      <w:pPr>
        <w:shd w:val="clear" w:color="auto" w:fill="FFFFFF"/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26EE9">
        <w:rPr>
          <w:rFonts w:asciiTheme="majorHAnsi" w:hAnsiTheme="majorHAnsi" w:cstheme="majorHAnsi"/>
          <w:color w:val="000000"/>
          <w:sz w:val="24"/>
          <w:szCs w:val="24"/>
        </w:rPr>
        <w:t>zwany dalej Zamawiającym, a</w:t>
      </w:r>
    </w:p>
    <w:p w:rsidR="002E54EE" w:rsidRPr="00B26EE9" w:rsidRDefault="00B31260">
      <w:pPr>
        <w:pStyle w:val="Standard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reprezentowaną przez …………………………………………………………………………………………………</w:t>
      </w:r>
    </w:p>
    <w:p w:rsidR="002E54EE" w:rsidRPr="00B26EE9" w:rsidRDefault="00B31260">
      <w:pPr>
        <w:pStyle w:val="Standard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………………………………………………………………………………………………..</w:t>
      </w:r>
    </w:p>
    <w:p w:rsidR="002E54EE" w:rsidRPr="00B26EE9" w:rsidRDefault="00B31260">
      <w:pPr>
        <w:pStyle w:val="Standard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Zwany dalej Wykonawcą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 xml:space="preserve">W wyniku przeprowadzonego postępowania o udzielenie zamówienia publicznego w trybie podstawowym na podst. art.  275 ust. 1 pkt. 1 zgodnie z przepisami ustawy Prawo Zamówień Publicznych (tj. </w:t>
      </w:r>
      <w:proofErr w:type="spellStart"/>
      <w:r w:rsidRPr="00B26EE9">
        <w:rPr>
          <w:rFonts w:asciiTheme="majorHAnsi" w:hAnsiTheme="majorHAnsi" w:cstheme="majorHAnsi"/>
          <w:sz w:val="24"/>
          <w:szCs w:val="24"/>
        </w:rPr>
        <w:t>Dz.U.z</w:t>
      </w:r>
      <w:proofErr w:type="spellEnd"/>
      <w:r w:rsidRPr="00B26EE9">
        <w:rPr>
          <w:rFonts w:asciiTheme="majorHAnsi" w:hAnsiTheme="majorHAnsi" w:cstheme="majorHAnsi"/>
          <w:sz w:val="24"/>
          <w:szCs w:val="24"/>
        </w:rPr>
        <w:t xml:space="preserve"> 2021 r., poz. 1129 ze zm.  ) została zawarta umowa o następującej treści: </w:t>
      </w:r>
    </w:p>
    <w:p w:rsidR="002E54EE" w:rsidRPr="00B26EE9" w:rsidRDefault="00B31260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§1</w:t>
      </w:r>
    </w:p>
    <w:p w:rsidR="00497F0B" w:rsidRDefault="00B31260" w:rsidP="000901D2">
      <w:pPr>
        <w:pStyle w:val="Standard"/>
        <w:jc w:val="center"/>
        <w:rPr>
          <w:rFonts w:asciiTheme="majorHAnsi" w:hAnsiTheme="majorHAnsi" w:cstheme="majorHAnsi"/>
          <w:b/>
          <w:bCs/>
          <w:i/>
        </w:rPr>
      </w:pPr>
      <w:r w:rsidRPr="00B26EE9">
        <w:rPr>
          <w:rFonts w:asciiTheme="majorHAnsi" w:hAnsiTheme="majorHAnsi" w:cstheme="majorHAnsi"/>
          <w:sz w:val="24"/>
          <w:szCs w:val="24"/>
        </w:rPr>
        <w:t xml:space="preserve">Zamawiający zleca a wykonawca przyjmuje do realizacji, wykonanie zadania </w:t>
      </w:r>
      <w:proofErr w:type="spellStart"/>
      <w:r w:rsidRPr="00B26EE9">
        <w:rPr>
          <w:rFonts w:asciiTheme="majorHAnsi" w:hAnsiTheme="majorHAnsi" w:cstheme="majorHAnsi"/>
          <w:sz w:val="24"/>
          <w:szCs w:val="24"/>
        </w:rPr>
        <w:t>p.n</w:t>
      </w:r>
      <w:proofErr w:type="spellEnd"/>
      <w:r w:rsidRPr="00B26EE9">
        <w:rPr>
          <w:rFonts w:asciiTheme="majorHAnsi" w:hAnsiTheme="majorHAnsi" w:cstheme="majorHAnsi"/>
          <w:sz w:val="24"/>
          <w:szCs w:val="24"/>
        </w:rPr>
        <w:t xml:space="preserve">: </w:t>
      </w:r>
      <w:r w:rsidRPr="00B26EE9">
        <w:rPr>
          <w:rFonts w:asciiTheme="majorHAnsi" w:hAnsiTheme="majorHAnsi" w:cstheme="majorHAnsi"/>
          <w:sz w:val="24"/>
          <w:szCs w:val="24"/>
        </w:rPr>
        <w:br/>
      </w:r>
    </w:p>
    <w:p w:rsidR="000901D2" w:rsidRPr="000901D2" w:rsidRDefault="000901D2" w:rsidP="000901D2">
      <w:pPr>
        <w:widowControl/>
        <w:suppressLineNumbers/>
        <w:tabs>
          <w:tab w:val="center" w:pos="4536"/>
          <w:tab w:val="right" w:pos="9072"/>
        </w:tabs>
        <w:spacing w:after="0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0901D2">
        <w:rPr>
          <w:rFonts w:asciiTheme="majorHAnsi" w:hAnsiTheme="majorHAnsi" w:cstheme="majorHAnsi"/>
          <w:i/>
          <w:sz w:val="24"/>
          <w:szCs w:val="24"/>
        </w:rPr>
        <w:t>ZP2/11/2021 R. Sukcesywna dostawa artykułów żywnościowych dla Zespołu Szkolno- Przedszkolnego im. W. Broniewskiego w Międzyrzeczu w 2022</w:t>
      </w:r>
    </w:p>
    <w:p w:rsidR="000901D2" w:rsidRPr="000901D2" w:rsidRDefault="000901D2" w:rsidP="000901D2">
      <w:pPr>
        <w:widowControl/>
        <w:suppressLineNumbers/>
        <w:tabs>
          <w:tab w:val="center" w:pos="4536"/>
          <w:tab w:val="right" w:pos="9072"/>
        </w:tabs>
        <w:spacing w:after="0"/>
        <w:jc w:val="center"/>
        <w:rPr>
          <w:rFonts w:asciiTheme="majorHAnsi" w:hAnsiTheme="majorHAnsi" w:cstheme="majorHAnsi"/>
          <w:i/>
          <w:sz w:val="24"/>
          <w:szCs w:val="24"/>
        </w:rPr>
      </w:pPr>
    </w:p>
    <w:p w:rsidR="002E54EE" w:rsidRPr="00B26EE9" w:rsidRDefault="002E54EE">
      <w:pPr>
        <w:widowControl/>
        <w:suppressAutoHyphens w:val="0"/>
        <w:spacing w:after="0"/>
        <w:textAlignment w:val="auto"/>
        <w:rPr>
          <w:rFonts w:asciiTheme="majorHAnsi" w:hAnsiTheme="majorHAnsi" w:cstheme="majorHAnsi"/>
          <w:sz w:val="24"/>
          <w:szCs w:val="24"/>
        </w:rPr>
      </w:pPr>
    </w:p>
    <w:p w:rsidR="002E54EE" w:rsidRPr="00B26EE9" w:rsidRDefault="002E54EE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2E54EE" w:rsidRPr="00B26EE9" w:rsidRDefault="00B31260">
      <w:pPr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</w:rPr>
        <w:t xml:space="preserve">Od </w:t>
      </w:r>
      <w:r w:rsidR="00FF7054" w:rsidRPr="00B26EE9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</w:rPr>
        <w:t>01.01.2022 r. do 31.12.2022 r.</w:t>
      </w:r>
      <w:r w:rsidRPr="00B26EE9">
        <w:rPr>
          <w:rFonts w:asciiTheme="majorHAnsi" w:eastAsia="Times New Roman" w:hAnsiTheme="majorHAnsi" w:cstheme="majorHAnsi"/>
          <w:kern w:val="0"/>
          <w:sz w:val="24"/>
          <w:szCs w:val="24"/>
          <w:lang w:eastAsia="pl-PL"/>
        </w:rPr>
        <w:t xml:space="preserve">  </w:t>
      </w:r>
      <w:r w:rsidRPr="00B26EE9">
        <w:rPr>
          <w:rFonts w:asciiTheme="majorHAnsi" w:hAnsiTheme="majorHAnsi" w:cstheme="majorHAnsi"/>
          <w:sz w:val="24"/>
          <w:szCs w:val="24"/>
          <w:u w:val="single"/>
        </w:rPr>
        <w:t>z zastrzeżeniem, że dostawy będą realizowane w okresach przebywania dzieci i młodzieży w placówkach oświatowych</w:t>
      </w:r>
      <w:r w:rsidR="00FF7054" w:rsidRPr="00B26EE9">
        <w:rPr>
          <w:rFonts w:asciiTheme="majorHAnsi" w:hAnsiTheme="majorHAnsi" w:cstheme="majorHAnsi"/>
          <w:sz w:val="24"/>
          <w:szCs w:val="24"/>
        </w:rPr>
        <w:t>,</w:t>
      </w:r>
      <w:r w:rsidRPr="00B26EE9">
        <w:rPr>
          <w:rFonts w:asciiTheme="majorHAnsi" w:hAnsiTheme="majorHAnsi" w:cstheme="majorHAnsi"/>
          <w:sz w:val="24"/>
          <w:szCs w:val="24"/>
        </w:rPr>
        <w:t xml:space="preserve"> Wykonawca zobowiązuje się do dostarczenia Zamawiającemu, a Zamawiający do odebrania artykułów żywnościowych, zwanych w dalszej treści umowy towarami lub produktami, których asortyment, ilość, jakość </w:t>
      </w:r>
      <w:r w:rsidR="00FF7054" w:rsidRPr="00B26EE9">
        <w:rPr>
          <w:rFonts w:asciiTheme="majorHAnsi" w:hAnsiTheme="majorHAnsi" w:cstheme="majorHAnsi"/>
          <w:sz w:val="24"/>
          <w:szCs w:val="24"/>
        </w:rPr>
        <w:br/>
      </w:r>
      <w:r w:rsidRPr="00B26EE9">
        <w:rPr>
          <w:rFonts w:asciiTheme="majorHAnsi" w:hAnsiTheme="majorHAnsi" w:cstheme="majorHAnsi"/>
          <w:sz w:val="24"/>
          <w:szCs w:val="24"/>
        </w:rPr>
        <w:t>i cechy jednostkowe określone są w formularzu asortymentowo – cenowym Wykonawcy na Część NR 1,2,3,4,5,6, stanowiącym załącznik Nr 2 do niniejszej umowy, zgodnie ze złożoną ofertą  z dnia …………...……..</w:t>
      </w:r>
    </w:p>
    <w:p w:rsidR="00627FA5" w:rsidRPr="00627FA5" w:rsidRDefault="00627FA5" w:rsidP="00627FA5">
      <w:pPr>
        <w:tabs>
          <w:tab w:val="left" w:pos="335"/>
        </w:tabs>
        <w:autoSpaceDN/>
        <w:spacing w:after="0"/>
        <w:jc w:val="both"/>
        <w:textAlignment w:val="auto"/>
        <w:rPr>
          <w:rFonts w:asciiTheme="majorHAnsi" w:eastAsiaTheme="minorHAnsi" w:hAnsiTheme="majorHAnsi" w:cstheme="majorHAnsi"/>
          <w:b/>
          <w:bCs/>
          <w:kern w:val="0"/>
          <w:sz w:val="24"/>
          <w:szCs w:val="24"/>
        </w:rPr>
      </w:pPr>
    </w:p>
    <w:p w:rsidR="002E54EE" w:rsidRPr="00B26EE9" w:rsidRDefault="002E54EE">
      <w:pPr>
        <w:widowControl/>
        <w:suppressAutoHyphens w:val="0"/>
        <w:spacing w:after="0"/>
        <w:jc w:val="both"/>
        <w:textAlignment w:val="auto"/>
        <w:rPr>
          <w:rFonts w:asciiTheme="majorHAnsi" w:eastAsia="Calibri" w:hAnsiTheme="majorHAnsi" w:cstheme="majorHAnsi"/>
          <w:b/>
          <w:i/>
          <w:color w:val="000000"/>
          <w:kern w:val="0"/>
          <w:sz w:val="24"/>
          <w:szCs w:val="24"/>
        </w:rPr>
      </w:pPr>
    </w:p>
    <w:p w:rsidR="000901D2" w:rsidRPr="000901D2" w:rsidRDefault="000901D2" w:rsidP="000901D2">
      <w:pPr>
        <w:widowControl/>
        <w:spacing w:after="0" w:line="259" w:lineRule="auto"/>
        <w:rPr>
          <w:rFonts w:asciiTheme="majorHAnsi" w:hAnsiTheme="majorHAnsi" w:cstheme="majorHAnsi"/>
          <w:sz w:val="24"/>
          <w:szCs w:val="24"/>
        </w:rPr>
      </w:pPr>
      <w:r w:rsidRPr="000901D2">
        <w:rPr>
          <w:rFonts w:asciiTheme="majorHAnsi" w:hAnsiTheme="majorHAnsi" w:cstheme="majorHAnsi"/>
          <w:sz w:val="24"/>
          <w:szCs w:val="24"/>
        </w:rPr>
        <w:lastRenderedPageBreak/>
        <w:t>Część  NR 1 MIĘSO, DRÓB, WĘDLINA CPV15100000-9,</w:t>
      </w:r>
      <w:r w:rsidRPr="000901D2">
        <w:rPr>
          <w:rFonts w:asciiTheme="majorHAnsi" w:hAnsiTheme="majorHAnsi" w:cstheme="majorHAnsi"/>
          <w:color w:val="000000"/>
          <w:sz w:val="24"/>
          <w:szCs w:val="24"/>
        </w:rPr>
        <w:t>15110000-</w:t>
      </w:r>
      <w:r w:rsidRPr="000901D2">
        <w:rPr>
          <w:rFonts w:asciiTheme="majorHAnsi" w:hAnsiTheme="majorHAnsi" w:cstheme="majorHAnsi"/>
          <w:sz w:val="24"/>
          <w:szCs w:val="24"/>
        </w:rPr>
        <w:t xml:space="preserve">, drób </w:t>
      </w:r>
      <w:r w:rsidRPr="000901D2">
        <w:rPr>
          <w:rFonts w:asciiTheme="majorHAnsi" w:hAnsiTheme="majorHAnsi" w:cstheme="majorHAnsi"/>
          <w:color w:val="FFFFFF"/>
          <w:sz w:val="24"/>
          <w:szCs w:val="24"/>
        </w:rPr>
        <w:t>11</w:t>
      </w:r>
      <w:r w:rsidRPr="000901D2">
        <w:rPr>
          <w:rFonts w:asciiTheme="majorHAnsi" w:hAnsiTheme="majorHAnsi" w:cstheme="majorHAnsi"/>
          <w:color w:val="FFFFFF"/>
          <w:sz w:val="24"/>
          <w:szCs w:val="24"/>
        </w:rPr>
        <w:br/>
      </w:r>
      <w:r w:rsidRPr="000901D2">
        <w:rPr>
          <w:rFonts w:asciiTheme="majorHAnsi" w:hAnsiTheme="majorHAnsi" w:cstheme="majorHAnsi"/>
          <w:color w:val="000000"/>
          <w:sz w:val="24"/>
          <w:szCs w:val="24"/>
        </w:rPr>
        <w:t>5112000-6</w:t>
      </w:r>
      <w:r w:rsidRPr="000901D2">
        <w:rPr>
          <w:rFonts w:asciiTheme="majorHAnsi" w:hAnsiTheme="majorHAnsi" w:cstheme="majorHAnsi"/>
          <w:color w:val="FFFFFF"/>
          <w:sz w:val="24"/>
          <w:szCs w:val="24"/>
        </w:rPr>
        <w:t>5</w:t>
      </w:r>
      <w:r w:rsidRPr="000901D2">
        <w:rPr>
          <w:rFonts w:asciiTheme="majorHAnsi" w:hAnsiTheme="majorHAnsi" w:cstheme="majorHAnsi"/>
          <w:color w:val="000000"/>
          <w:sz w:val="24"/>
          <w:szCs w:val="24"/>
        </w:rPr>
        <w:t>15131130-5)</w:t>
      </w:r>
      <w:r w:rsidRPr="000901D2">
        <w:rPr>
          <w:rFonts w:asciiTheme="majorHAnsi" w:hAnsiTheme="majorHAnsi" w:cstheme="majorHAnsi"/>
          <w:color w:val="FFFFFF"/>
          <w:sz w:val="24"/>
          <w:szCs w:val="24"/>
        </w:rPr>
        <w:t xml:space="preserve"> )1120</w:t>
      </w:r>
      <w:r w:rsidRPr="000901D2">
        <w:rPr>
          <w:rFonts w:asciiTheme="majorHAnsi" w:hAnsiTheme="majorHAnsi" w:cstheme="majorHAnsi"/>
          <w:color w:val="FFFFFF"/>
          <w:sz w:val="24"/>
          <w:szCs w:val="24"/>
        </w:rPr>
        <w:br/>
      </w:r>
      <w:r w:rsidRPr="000901D2">
        <w:rPr>
          <w:rFonts w:asciiTheme="majorHAnsi" w:hAnsiTheme="majorHAnsi" w:cstheme="majorHAnsi"/>
          <w:sz w:val="24"/>
          <w:szCs w:val="24"/>
        </w:rPr>
        <w:t>Część NR 2 PRODUKTY MLECZARSKIE  CPV15500000-3</w:t>
      </w:r>
    </w:p>
    <w:p w:rsidR="000901D2" w:rsidRPr="000901D2" w:rsidRDefault="000901D2" w:rsidP="000901D2">
      <w:pPr>
        <w:widowControl/>
        <w:spacing w:after="0" w:line="259" w:lineRule="auto"/>
        <w:rPr>
          <w:rFonts w:asciiTheme="majorHAnsi" w:hAnsiTheme="majorHAnsi" w:cstheme="majorHAnsi"/>
          <w:sz w:val="24"/>
          <w:szCs w:val="24"/>
        </w:rPr>
      </w:pPr>
      <w:r w:rsidRPr="000901D2">
        <w:rPr>
          <w:rFonts w:asciiTheme="majorHAnsi" w:hAnsiTheme="majorHAnsi" w:cstheme="majorHAnsi"/>
          <w:sz w:val="24"/>
          <w:szCs w:val="24"/>
        </w:rPr>
        <w:t>Część NR 3 PRODUKTY SPOŻYWCZE CPV15800000-6</w:t>
      </w:r>
    </w:p>
    <w:p w:rsidR="000901D2" w:rsidRPr="000901D2" w:rsidRDefault="000901D2" w:rsidP="000901D2">
      <w:pPr>
        <w:widowControl/>
        <w:spacing w:after="0" w:line="259" w:lineRule="auto"/>
        <w:rPr>
          <w:rFonts w:asciiTheme="majorHAnsi" w:hAnsiTheme="majorHAnsi" w:cstheme="majorHAnsi"/>
          <w:sz w:val="24"/>
          <w:szCs w:val="24"/>
        </w:rPr>
      </w:pPr>
      <w:r w:rsidRPr="000901D2">
        <w:rPr>
          <w:rFonts w:asciiTheme="majorHAnsi" w:hAnsiTheme="majorHAnsi" w:cstheme="majorHAnsi"/>
          <w:sz w:val="24"/>
          <w:szCs w:val="24"/>
        </w:rPr>
        <w:t xml:space="preserve">Część  NR 4 MROŻONKI I RYBY </w:t>
      </w:r>
      <w:r w:rsidRPr="000901D2">
        <w:rPr>
          <w:rFonts w:asciiTheme="majorHAnsi" w:hAnsiTheme="majorHAnsi" w:cstheme="majorHAnsi"/>
          <w:color w:val="000000"/>
          <w:sz w:val="24"/>
          <w:szCs w:val="24"/>
        </w:rPr>
        <w:t>CPV15220000-6, mrożone produkty rybne, 15229000-9,</w:t>
      </w:r>
      <w:r w:rsidRPr="000901D2">
        <w:rPr>
          <w:rFonts w:asciiTheme="majorHAnsi" w:hAnsiTheme="majorHAnsi" w:cstheme="majorHAnsi"/>
          <w:sz w:val="24"/>
          <w:szCs w:val="24"/>
        </w:rPr>
        <w:t xml:space="preserve"> CPV15331170—9,</w:t>
      </w:r>
      <w:r w:rsidRPr="000901D2">
        <w:rPr>
          <w:rFonts w:asciiTheme="majorHAnsi" w:hAnsiTheme="majorHAnsi" w:cstheme="majorHAnsi"/>
          <w:color w:val="000000"/>
          <w:sz w:val="24"/>
          <w:szCs w:val="24"/>
        </w:rPr>
        <w:t>15330000-0</w:t>
      </w:r>
      <w:r w:rsidRPr="000901D2">
        <w:rPr>
          <w:rFonts w:asciiTheme="majorHAnsi" w:hAnsiTheme="majorHAnsi" w:cstheme="majorHAnsi"/>
          <w:sz w:val="24"/>
          <w:szCs w:val="24"/>
        </w:rPr>
        <w:t xml:space="preserve">  produkty mrożone </w:t>
      </w:r>
      <w:r w:rsidRPr="000901D2">
        <w:rPr>
          <w:rFonts w:asciiTheme="majorHAnsi" w:hAnsiTheme="majorHAnsi" w:cstheme="majorHAnsi"/>
          <w:color w:val="000000"/>
          <w:sz w:val="24"/>
          <w:szCs w:val="24"/>
        </w:rPr>
        <w:t>15896000-</w:t>
      </w:r>
    </w:p>
    <w:p w:rsidR="000901D2" w:rsidRPr="000901D2" w:rsidRDefault="000901D2" w:rsidP="000901D2">
      <w:pPr>
        <w:widowControl/>
        <w:spacing w:after="0" w:line="259" w:lineRule="auto"/>
        <w:rPr>
          <w:rFonts w:asciiTheme="majorHAnsi" w:hAnsiTheme="majorHAnsi" w:cstheme="majorHAnsi"/>
          <w:sz w:val="24"/>
          <w:szCs w:val="24"/>
        </w:rPr>
      </w:pPr>
      <w:r w:rsidRPr="000901D2">
        <w:rPr>
          <w:rFonts w:asciiTheme="majorHAnsi" w:hAnsiTheme="majorHAnsi" w:cstheme="majorHAnsi"/>
          <w:sz w:val="24"/>
          <w:szCs w:val="24"/>
        </w:rPr>
        <w:t xml:space="preserve">Część NR 5 WARZYWA , OWOCE ŚWIEŻE CPV15300000-1 </w:t>
      </w:r>
    </w:p>
    <w:p w:rsidR="000901D2" w:rsidRPr="000901D2" w:rsidRDefault="000901D2" w:rsidP="000901D2">
      <w:pPr>
        <w:widowControl/>
        <w:suppressAutoHyphens w:val="0"/>
        <w:autoSpaceDN/>
        <w:spacing w:after="0" w:line="259" w:lineRule="auto"/>
        <w:jc w:val="both"/>
        <w:textAlignment w:val="auto"/>
        <w:rPr>
          <w:rFonts w:asciiTheme="majorHAnsi" w:hAnsiTheme="majorHAnsi" w:cstheme="majorHAnsi"/>
          <w:color w:val="000000"/>
          <w:sz w:val="24"/>
          <w:szCs w:val="24"/>
        </w:rPr>
      </w:pPr>
      <w:bookmarkStart w:id="0" w:name="_Hlk84842232"/>
      <w:r w:rsidRPr="000901D2">
        <w:rPr>
          <w:rFonts w:asciiTheme="majorHAnsi" w:hAnsiTheme="majorHAnsi" w:cstheme="majorHAnsi"/>
          <w:color w:val="000000"/>
          <w:sz w:val="24"/>
          <w:szCs w:val="24"/>
        </w:rPr>
        <w:t>Część NR 6 PIECZYWO 15810000-9</w:t>
      </w:r>
    </w:p>
    <w:bookmarkEnd w:id="0"/>
    <w:p w:rsidR="00FF7054" w:rsidRPr="00B26EE9" w:rsidRDefault="00FF7054" w:rsidP="00FF7054">
      <w:pPr>
        <w:spacing w:after="0"/>
        <w:jc w:val="both"/>
        <w:rPr>
          <w:rFonts w:asciiTheme="majorHAnsi" w:hAnsiTheme="majorHAnsi" w:cstheme="majorHAnsi"/>
          <w:bCs/>
          <w:i/>
          <w:sz w:val="24"/>
          <w:szCs w:val="24"/>
        </w:rPr>
      </w:pPr>
    </w:p>
    <w:p w:rsidR="002E54EE" w:rsidRPr="00B26EE9" w:rsidRDefault="00B31260">
      <w:pPr>
        <w:pStyle w:val="Standard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§2</w:t>
      </w:r>
    </w:p>
    <w:p w:rsidR="002E54EE" w:rsidRDefault="00CD1791" w:rsidP="00CD1791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1.</w:t>
      </w:r>
      <w:r w:rsidR="00B31260" w:rsidRPr="00B26EE9">
        <w:rPr>
          <w:rFonts w:asciiTheme="majorHAnsi" w:hAnsiTheme="majorHAnsi" w:cstheme="majorHAnsi"/>
          <w:sz w:val="24"/>
          <w:szCs w:val="24"/>
        </w:rPr>
        <w:t>Dostawa przedmiotu zamówienia następować będzie sukcesywnie, według potrzeb Zamawiającego na podstawie zgłoszonego zapotrzebowania w dniu poprzedzającym dostawę telefonicznie</w:t>
      </w:r>
      <w:r>
        <w:rPr>
          <w:rFonts w:asciiTheme="majorHAnsi" w:hAnsiTheme="majorHAnsi" w:cstheme="majorHAnsi"/>
          <w:sz w:val="24"/>
          <w:szCs w:val="24"/>
        </w:rPr>
        <w:t xml:space="preserve"> z tej czynności zostanie sporządzona notatka </w:t>
      </w:r>
      <w:r w:rsidR="00B31260" w:rsidRPr="00B26EE9">
        <w:rPr>
          <w:rFonts w:asciiTheme="majorHAnsi" w:hAnsiTheme="majorHAnsi" w:cstheme="majorHAnsi"/>
          <w:sz w:val="24"/>
          <w:szCs w:val="24"/>
        </w:rPr>
        <w:t xml:space="preserve"> lub </w:t>
      </w:r>
      <w:r w:rsidR="00FA32DC" w:rsidRPr="00B26EE9">
        <w:rPr>
          <w:rFonts w:asciiTheme="majorHAnsi" w:hAnsiTheme="majorHAnsi" w:cstheme="majorHAnsi"/>
          <w:sz w:val="24"/>
          <w:szCs w:val="24"/>
        </w:rPr>
        <w:t xml:space="preserve">na </w:t>
      </w:r>
      <w:r>
        <w:rPr>
          <w:rFonts w:asciiTheme="majorHAnsi" w:hAnsiTheme="majorHAnsi" w:cstheme="majorHAnsi"/>
          <w:sz w:val="24"/>
          <w:szCs w:val="24"/>
        </w:rPr>
        <w:t>ad</w:t>
      </w:r>
      <w:r w:rsidR="00B31260" w:rsidRPr="00B26EE9">
        <w:rPr>
          <w:rFonts w:asciiTheme="majorHAnsi" w:hAnsiTheme="majorHAnsi" w:cstheme="majorHAnsi"/>
          <w:sz w:val="24"/>
          <w:szCs w:val="24"/>
        </w:rPr>
        <w:t>res mailowy określającego ilość oraz rodzaj artykułu.</w:t>
      </w:r>
    </w:p>
    <w:p w:rsidR="00CD1791" w:rsidRPr="00CD1791" w:rsidRDefault="00CD1791" w:rsidP="00CD1791">
      <w:pPr>
        <w:tabs>
          <w:tab w:val="left" w:pos="335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2.</w:t>
      </w:r>
      <w:r w:rsidRPr="00CD1791">
        <w:rPr>
          <w:rFonts w:asciiTheme="majorHAnsi" w:hAnsiTheme="majorHAnsi" w:cstheme="majorHAnsi"/>
          <w:sz w:val="24"/>
          <w:szCs w:val="24"/>
        </w:rPr>
        <w:t xml:space="preserve">Zamawiający zastrzega sobie prawo zrealizowania Umowy do wartości niższej niż określona w Formularzu ofertowym, w zależności od faktycznych potrzeb Zamawiającego, wynikających ze zmieniającej się liczby podopiecznych korzystających z wyżywienia, zmiany ilości poszczególnych produktów wymaganych jadłospisem. Zamawiający zobowiązuje się do zlecenia dostaw w/w przedmiocie zamówienia do wysokości min. 60 % wartości brutto wskazanej w Formularzu ofertowym wykonawcy. </w:t>
      </w:r>
    </w:p>
    <w:p w:rsidR="00CD1791" w:rsidRPr="00B26EE9" w:rsidRDefault="00CD1791" w:rsidP="00CD1791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</w:p>
    <w:p w:rsidR="002E54EE" w:rsidRPr="00B26EE9" w:rsidRDefault="00CD179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</w:t>
      </w:r>
      <w:r w:rsidR="00B31260" w:rsidRPr="00B26EE9">
        <w:rPr>
          <w:rFonts w:asciiTheme="majorHAnsi" w:hAnsiTheme="majorHAnsi" w:cstheme="majorHAnsi"/>
          <w:sz w:val="24"/>
          <w:szCs w:val="24"/>
        </w:rPr>
        <w:t xml:space="preserve">. Wykonawca zobowiązany jest do dostarczenia towaru na swój koszt własnym transportem wraz z jego rozładowaniem. </w:t>
      </w:r>
    </w:p>
    <w:p w:rsidR="00FA32DC" w:rsidRPr="00B26EE9" w:rsidRDefault="00FA32DC" w:rsidP="000901D2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26EE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Zamówienia będą składane w godzinach pracy Zamawiającego, tj. od poniedziałku do piątku  od godziny </w:t>
      </w:r>
      <w:r w:rsidRPr="00B26EE9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7:00</w:t>
      </w:r>
      <w:r w:rsidRPr="00B26EE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do godziny </w:t>
      </w:r>
      <w:r w:rsidRPr="00B26EE9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15:00</w:t>
      </w:r>
      <w:r w:rsidRPr="00B26EE9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  <w:r w:rsidRPr="00B26EE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B26EE9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Towar musi zostać dostarczony następnego dnia </w:t>
      </w:r>
      <w:r w:rsidR="00627FA5" w:rsidRPr="00B26EE9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24 godz. </w:t>
      </w:r>
      <w:r w:rsidRPr="00B26EE9">
        <w:rPr>
          <w:rFonts w:asciiTheme="majorHAnsi" w:hAnsiTheme="majorHAnsi" w:cstheme="majorHAnsi"/>
          <w:b/>
          <w:bCs/>
          <w:sz w:val="24"/>
          <w:szCs w:val="24"/>
        </w:rPr>
        <w:t xml:space="preserve">do siedziby Zamawiającego </w:t>
      </w:r>
      <w:r w:rsidRPr="00B26EE9">
        <w:rPr>
          <w:rFonts w:asciiTheme="majorHAnsi" w:hAnsiTheme="majorHAnsi" w:cstheme="majorHAnsi"/>
          <w:sz w:val="24"/>
          <w:szCs w:val="24"/>
        </w:rPr>
        <w:t>własnym transportem, na własny koszt i własne ryzyko</w:t>
      </w:r>
      <w:r w:rsidRPr="00B26EE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B26EE9">
        <w:rPr>
          <w:rFonts w:asciiTheme="majorHAnsi" w:hAnsiTheme="majorHAnsi" w:cstheme="majorHAnsi"/>
          <w:b/>
          <w:bCs/>
          <w:sz w:val="24"/>
          <w:szCs w:val="24"/>
        </w:rPr>
        <w:br/>
      </w:r>
      <w:r w:rsidR="000901D2" w:rsidRPr="0077740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Zamówienia będą składane w godzinach pracy Zamawiającego, tj. od poniedziałku do piątku  od godziny </w:t>
      </w:r>
      <w:r w:rsidR="000901D2" w:rsidRPr="00777409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7:00</w:t>
      </w:r>
      <w:r w:rsidR="000901D2" w:rsidRPr="0077740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do godziny </w:t>
      </w:r>
      <w:r w:rsidR="000901D2" w:rsidRPr="00777409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15:00</w:t>
      </w:r>
      <w:r w:rsidR="000901D2" w:rsidRPr="00777409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  <w:r w:rsidR="000901D2" w:rsidRPr="0077740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0901D2" w:rsidRPr="00777409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Towar musi zostać dostarczony następnego dnia </w:t>
      </w:r>
      <w:r w:rsidR="000901D2" w:rsidRPr="00777409">
        <w:rPr>
          <w:rFonts w:asciiTheme="majorHAnsi" w:hAnsiTheme="majorHAnsi" w:cstheme="majorHAnsi"/>
          <w:b/>
          <w:bCs/>
          <w:sz w:val="24"/>
          <w:szCs w:val="24"/>
        </w:rPr>
        <w:t xml:space="preserve">do siedziby Zamawiającego </w:t>
      </w:r>
      <w:r w:rsidR="000901D2" w:rsidRPr="00777409">
        <w:rPr>
          <w:rFonts w:asciiTheme="majorHAnsi" w:hAnsiTheme="majorHAnsi" w:cstheme="majorHAnsi"/>
          <w:sz w:val="24"/>
          <w:szCs w:val="24"/>
        </w:rPr>
        <w:t>własnym transportem, na własny koszt i własne ryzyko</w:t>
      </w:r>
      <w:r w:rsidR="000901D2" w:rsidRPr="0077740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901D2" w:rsidRPr="00777409">
        <w:rPr>
          <w:rFonts w:asciiTheme="majorHAnsi" w:hAnsiTheme="majorHAnsi" w:cstheme="majorHAnsi"/>
          <w:b/>
          <w:bCs/>
          <w:sz w:val="24"/>
          <w:szCs w:val="24"/>
        </w:rPr>
        <w:br/>
        <w:t>w dni robocze w godzinach:</w:t>
      </w:r>
      <w:r w:rsidR="000901D2" w:rsidRPr="00777409">
        <w:rPr>
          <w:rFonts w:asciiTheme="majorHAnsi" w:hAnsiTheme="majorHAnsi" w:cstheme="majorHAnsi"/>
          <w:color w:val="000000"/>
          <w:sz w:val="24"/>
          <w:szCs w:val="24"/>
        </w:rPr>
        <w:t xml:space="preserve"> Towar musi zostać dostarczony:  : </w:t>
      </w:r>
      <w:r w:rsidR="000901D2" w:rsidRPr="00777409">
        <w:rPr>
          <w:rFonts w:asciiTheme="majorHAnsi" w:hAnsiTheme="majorHAnsi" w:cstheme="majorHAnsi"/>
          <w:color w:val="000000"/>
          <w:sz w:val="24"/>
          <w:szCs w:val="24"/>
        </w:rPr>
        <w:br/>
      </w:r>
      <w:r w:rsidR="000901D2" w:rsidRPr="00777409">
        <w:rPr>
          <w:rFonts w:asciiTheme="majorHAnsi" w:hAnsiTheme="majorHAnsi" w:cstheme="majorHAnsi"/>
          <w:b/>
          <w:color w:val="000000"/>
          <w:sz w:val="24"/>
          <w:szCs w:val="24"/>
        </w:rPr>
        <w:t>CZESC nr 1</w:t>
      </w:r>
      <w:r w:rsidR="000901D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, 6 </w:t>
      </w:r>
      <w:r w:rsidR="000901D2" w:rsidRPr="0077740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Mięso</w:t>
      </w:r>
      <w:r w:rsidR="000901D2">
        <w:rPr>
          <w:rFonts w:asciiTheme="majorHAnsi" w:hAnsiTheme="majorHAnsi" w:cstheme="majorHAnsi"/>
          <w:b/>
          <w:color w:val="000000"/>
          <w:sz w:val="24"/>
          <w:szCs w:val="24"/>
        </w:rPr>
        <w:t>, pieczywo</w:t>
      </w:r>
      <w:r w:rsidR="000901D2" w:rsidRPr="0077740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do godz. 7.00</w:t>
      </w:r>
      <w:r w:rsidR="000901D2" w:rsidRPr="00777409">
        <w:rPr>
          <w:rFonts w:asciiTheme="majorHAnsi" w:hAnsiTheme="majorHAnsi" w:cstheme="majorHAnsi"/>
          <w:b/>
          <w:color w:val="000000"/>
          <w:sz w:val="24"/>
          <w:szCs w:val="24"/>
        </w:rPr>
        <w:br/>
        <w:t xml:space="preserve">CZĘŚĆ nr 5  Warzywa owoce do godz. 7.00, </w:t>
      </w:r>
      <w:r w:rsidR="000901D2" w:rsidRPr="00777409">
        <w:rPr>
          <w:rFonts w:asciiTheme="majorHAnsi" w:hAnsiTheme="majorHAnsi" w:cstheme="majorHAnsi"/>
          <w:b/>
          <w:color w:val="000000"/>
          <w:sz w:val="24"/>
          <w:szCs w:val="24"/>
        </w:rPr>
        <w:br/>
        <w:t>Pozostałe części zamówienia  do godz. 10.00 .</w:t>
      </w:r>
      <w:r w:rsidR="000901D2" w:rsidRPr="00777409">
        <w:rPr>
          <w:rFonts w:asciiTheme="majorHAnsi" w:hAnsiTheme="majorHAnsi" w:cstheme="majorHAnsi"/>
          <w:b/>
          <w:color w:val="000000"/>
          <w:sz w:val="24"/>
          <w:szCs w:val="24"/>
        </w:rPr>
        <w:br/>
      </w:r>
    </w:p>
    <w:p w:rsidR="002E54EE" w:rsidRPr="00B26EE9" w:rsidRDefault="00B3126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 xml:space="preserve">Wykonawca zobowiązany jest do wniesienia towarów do magazynów żywnościowych znajdujących się w obiektach Zamawiającego. </w:t>
      </w:r>
    </w:p>
    <w:p w:rsidR="002E54EE" w:rsidRPr="00B26EE9" w:rsidRDefault="002E54EE">
      <w:pPr>
        <w:spacing w:after="0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FA32DC" w:rsidRPr="00B26EE9" w:rsidRDefault="00B31260" w:rsidP="00627FA5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 xml:space="preserve">3.Wykonawca wystawiając fakturę VAT jest zobowiązany do stosowania cen widniejących na formularzach asortymentowo- cenowych przez cały okres trwania umowy.  </w:t>
      </w:r>
    </w:p>
    <w:p w:rsidR="00FA32DC" w:rsidRPr="00B26EE9" w:rsidRDefault="00FA32DC">
      <w:pPr>
        <w:rPr>
          <w:rFonts w:asciiTheme="majorHAnsi" w:hAnsiTheme="majorHAnsi" w:cstheme="majorHAnsi"/>
          <w:b/>
          <w:sz w:val="24"/>
          <w:szCs w:val="24"/>
        </w:rPr>
      </w:pPr>
    </w:p>
    <w:p w:rsidR="000901D2" w:rsidRPr="000901D2" w:rsidRDefault="00B31260" w:rsidP="000901D2">
      <w:pPr>
        <w:pStyle w:val="Standard"/>
        <w:jc w:val="both"/>
      </w:pPr>
      <w:r w:rsidRPr="00B26EE9">
        <w:rPr>
          <w:rFonts w:asciiTheme="majorHAnsi" w:hAnsiTheme="majorHAnsi" w:cstheme="majorHAnsi"/>
          <w:b/>
          <w:sz w:val="24"/>
          <w:szCs w:val="24"/>
        </w:rPr>
        <w:lastRenderedPageBreak/>
        <w:t xml:space="preserve">4. Wykonawca wystawi fakturę   zgodnie  z danymi: </w:t>
      </w:r>
      <w:r w:rsidRPr="00B26EE9">
        <w:rPr>
          <w:rFonts w:asciiTheme="majorHAnsi" w:hAnsiTheme="majorHAnsi" w:cstheme="majorHAnsi"/>
          <w:b/>
          <w:sz w:val="24"/>
          <w:szCs w:val="24"/>
        </w:rPr>
        <w:br/>
      </w:r>
      <w:bookmarkStart w:id="1" w:name="_Hlk65396223"/>
      <w:bookmarkStart w:id="2" w:name="_Hlk80343898"/>
      <w:r w:rsidR="000901D2" w:rsidRPr="000901D2">
        <w:rPr>
          <w:rFonts w:cs="Calibri"/>
          <w:b/>
        </w:rPr>
        <w:t xml:space="preserve">Wykonawca wystawi fakturę   dla   NABYWCY </w:t>
      </w:r>
      <w:r w:rsidR="000901D2" w:rsidRPr="000901D2">
        <w:rPr>
          <w:rFonts w:cs="Calibri"/>
          <w:color w:val="303030"/>
        </w:rPr>
        <w:t xml:space="preserve">. </w:t>
      </w:r>
      <w:r w:rsidR="000901D2" w:rsidRPr="000901D2">
        <w:rPr>
          <w:b/>
        </w:rPr>
        <w:t>GMINA JASIENICA 159, 43-385 Jasienica</w:t>
      </w:r>
    </w:p>
    <w:p w:rsidR="000901D2" w:rsidRPr="000901D2" w:rsidRDefault="000901D2" w:rsidP="000901D2">
      <w:pPr>
        <w:widowControl/>
        <w:spacing w:line="256" w:lineRule="auto"/>
        <w:jc w:val="both"/>
        <w:rPr>
          <w:b/>
        </w:rPr>
      </w:pPr>
      <w:r w:rsidRPr="000901D2">
        <w:rPr>
          <w:b/>
        </w:rPr>
        <w:t>NIP 937-26-34-680</w:t>
      </w:r>
    </w:p>
    <w:p w:rsidR="000901D2" w:rsidRPr="000901D2" w:rsidRDefault="000901D2" w:rsidP="000901D2">
      <w:pPr>
        <w:widowControl/>
        <w:spacing w:line="256" w:lineRule="auto"/>
        <w:rPr>
          <w:b/>
        </w:rPr>
      </w:pPr>
      <w:r w:rsidRPr="000901D2">
        <w:rPr>
          <w:b/>
        </w:rPr>
        <w:t>Odbiorca: Zespół Szkolno-Przedszkolny im. W. Broniewskiego w Międzyrzeczu 43-392 Międzyrzecze Górne 81</w:t>
      </w:r>
    </w:p>
    <w:p w:rsidR="000901D2" w:rsidRPr="000901D2" w:rsidRDefault="000901D2" w:rsidP="000901D2">
      <w:pPr>
        <w:widowControl/>
        <w:spacing w:line="256" w:lineRule="auto"/>
        <w:jc w:val="both"/>
      </w:pPr>
      <w:r w:rsidRPr="000901D2">
        <w:rPr>
          <w:b/>
        </w:rPr>
        <w:t>Faktura będzie przesłana, dostarczona  na adres Odbiorcy:</w:t>
      </w:r>
    </w:p>
    <w:p w:rsidR="000901D2" w:rsidRPr="000901D2" w:rsidRDefault="000901D2" w:rsidP="000901D2">
      <w:pPr>
        <w:widowControl/>
        <w:spacing w:line="256" w:lineRule="auto"/>
        <w:jc w:val="both"/>
        <w:rPr>
          <w:b/>
        </w:rPr>
      </w:pPr>
      <w:r w:rsidRPr="000901D2">
        <w:rPr>
          <w:b/>
        </w:rPr>
        <w:t>Zespół Szkolno- Przedszkolny im. W. Broniewskiego w Międzyrzeczu 43-392 Międzyrzecze Górne 81</w:t>
      </w:r>
    </w:p>
    <w:p w:rsidR="002E54EE" w:rsidRPr="00B26EE9" w:rsidRDefault="002E54EE" w:rsidP="000901D2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</w:p>
    <w:bookmarkEnd w:id="1"/>
    <w:bookmarkEnd w:id="2"/>
    <w:p w:rsidR="002E54EE" w:rsidRPr="00B26EE9" w:rsidRDefault="00B31260">
      <w:pPr>
        <w:spacing w:before="100" w:after="100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b/>
          <w:sz w:val="24"/>
          <w:szCs w:val="24"/>
        </w:rPr>
        <w:t>Faktura będzie przesłana/dostarczona  na adres Odbiorcy:</w:t>
      </w:r>
      <w:r w:rsidRPr="00B26EE9">
        <w:rPr>
          <w:rFonts w:asciiTheme="majorHAnsi" w:eastAsia="Times New Roman" w:hAnsiTheme="majorHAnsi" w:cstheme="majorHAnsi"/>
          <w:b/>
          <w:kern w:val="0"/>
          <w:sz w:val="24"/>
          <w:szCs w:val="24"/>
          <w:lang w:eastAsia="pl-PL"/>
        </w:rPr>
        <w:t xml:space="preserve"> 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 xml:space="preserve"> Wykonawca oświadcza, że wystawi faktury papierowe</w:t>
      </w:r>
      <w:r w:rsidR="00A12686" w:rsidRPr="00B26EE9">
        <w:rPr>
          <w:rFonts w:asciiTheme="majorHAnsi" w:hAnsiTheme="majorHAnsi" w:cstheme="majorHAnsi"/>
          <w:sz w:val="24"/>
          <w:szCs w:val="24"/>
        </w:rPr>
        <w:t xml:space="preserve"> wysłane/dostarczone na adres</w:t>
      </w:r>
      <w:r w:rsidRPr="00B26EE9">
        <w:rPr>
          <w:rFonts w:asciiTheme="majorHAnsi" w:hAnsiTheme="majorHAnsi" w:cstheme="majorHAnsi"/>
          <w:sz w:val="24"/>
          <w:szCs w:val="24"/>
        </w:rPr>
        <w:t xml:space="preserve"> </w:t>
      </w:r>
      <w:r w:rsidR="00A12686" w:rsidRPr="00B26EE9">
        <w:rPr>
          <w:rFonts w:asciiTheme="majorHAnsi" w:hAnsiTheme="majorHAnsi" w:cstheme="majorHAnsi"/>
          <w:sz w:val="24"/>
          <w:szCs w:val="24"/>
        </w:rPr>
        <w:t>odbiorcy.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 xml:space="preserve"> </w:t>
      </w:r>
      <w:r w:rsidR="004D21E2" w:rsidRPr="00B26EE9">
        <w:rPr>
          <w:rFonts w:asciiTheme="majorHAnsi" w:hAnsiTheme="majorHAnsi" w:cstheme="majorHAnsi"/>
          <w:sz w:val="24"/>
          <w:szCs w:val="24"/>
        </w:rPr>
        <w:t>5.</w:t>
      </w:r>
      <w:r w:rsidRPr="00B26EE9">
        <w:rPr>
          <w:rFonts w:asciiTheme="majorHAnsi" w:hAnsiTheme="majorHAnsi" w:cstheme="majorHAnsi"/>
          <w:sz w:val="24"/>
          <w:szCs w:val="24"/>
        </w:rPr>
        <w:t xml:space="preserve">Zamawiający informuje, że nie wyraża zgody na wysyłanie innych ustrukturyzowanych dokumentów elektronicznych, o których mowa w art. 5 ust. 3 Ustawy o elektronicznym fakturowaniu za pośrednictwem platformy elektronicznego fakturowania. Przedmiotowy zapis nie zwalnia Wykonawcy z obowiązku przedłożenia wszystkich wymaganych niniejszą umową dokumentów niezbędnych do prawidłowego rozliczenia umowy. </w:t>
      </w:r>
    </w:p>
    <w:p w:rsidR="002E54EE" w:rsidRPr="00B26EE9" w:rsidRDefault="004D21E2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6.</w:t>
      </w:r>
      <w:r w:rsidR="00B31260" w:rsidRPr="00B26EE9">
        <w:rPr>
          <w:rFonts w:asciiTheme="majorHAnsi" w:hAnsiTheme="majorHAnsi" w:cstheme="majorHAnsi"/>
          <w:sz w:val="24"/>
          <w:szCs w:val="24"/>
        </w:rPr>
        <w:t xml:space="preserve">Jeżeli Wykonawca w trakcie realizacji umowy podejmie decyzję o zmianie formy rozliczenia za faktury papierowe, zobligowany jest powiadomić o tym fakcie Zamawiającego na adres </w:t>
      </w:r>
      <w:r w:rsidR="00FA32DC" w:rsidRPr="00B26EE9">
        <w:rPr>
          <w:rFonts w:asciiTheme="majorHAnsi" w:hAnsiTheme="majorHAnsi" w:cstheme="majorHAnsi"/>
          <w:sz w:val="24"/>
          <w:szCs w:val="24"/>
        </w:rPr>
        <w:br/>
      </w:r>
      <w:r w:rsidR="00B31260" w:rsidRPr="00B26EE9">
        <w:rPr>
          <w:rFonts w:asciiTheme="majorHAnsi" w:hAnsiTheme="majorHAnsi" w:cstheme="majorHAnsi"/>
          <w:sz w:val="24"/>
          <w:szCs w:val="24"/>
        </w:rPr>
        <w:t>e-mail</w:t>
      </w:r>
      <w:r w:rsidR="00FA32DC" w:rsidRPr="00B26EE9">
        <w:rPr>
          <w:rFonts w:asciiTheme="majorHAnsi" w:hAnsiTheme="majorHAnsi" w:cstheme="majorHAnsi"/>
          <w:sz w:val="24"/>
          <w:szCs w:val="24"/>
        </w:rPr>
        <w:t xml:space="preserve">: </w:t>
      </w:r>
      <w:r w:rsidR="00B31260" w:rsidRPr="00B26EE9">
        <w:rPr>
          <w:rFonts w:asciiTheme="majorHAnsi" w:hAnsiTheme="majorHAnsi" w:cstheme="majorHAnsi"/>
          <w:sz w:val="24"/>
          <w:szCs w:val="24"/>
        </w:rPr>
        <w:t xml:space="preserve">najpóźniej ostatniego dnia przed wystawieniem faktury. </w:t>
      </w:r>
    </w:p>
    <w:p w:rsidR="002E54EE" w:rsidRPr="00B26EE9" w:rsidRDefault="004D21E2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7.</w:t>
      </w:r>
      <w:r w:rsidR="00B31260" w:rsidRPr="00B26EE9">
        <w:rPr>
          <w:rFonts w:asciiTheme="majorHAnsi" w:hAnsiTheme="majorHAnsi" w:cstheme="majorHAnsi"/>
          <w:sz w:val="24"/>
          <w:szCs w:val="24"/>
        </w:rPr>
        <w:t xml:space="preserve"> Powyższe zapisy można stosować odpowiednio do podwykonawców zgodnie z art. 2 pkt. 5d) ustawy z dnia 9 listopada 2018</w:t>
      </w:r>
      <w:r w:rsidR="00FA32DC" w:rsidRPr="00B26EE9">
        <w:rPr>
          <w:rFonts w:asciiTheme="majorHAnsi" w:hAnsiTheme="majorHAnsi" w:cstheme="majorHAnsi"/>
          <w:sz w:val="24"/>
          <w:szCs w:val="24"/>
        </w:rPr>
        <w:t xml:space="preserve"> </w:t>
      </w:r>
      <w:r w:rsidR="00B31260" w:rsidRPr="00B26EE9">
        <w:rPr>
          <w:rFonts w:asciiTheme="majorHAnsi" w:hAnsiTheme="majorHAnsi" w:cstheme="majorHAnsi"/>
          <w:sz w:val="24"/>
          <w:szCs w:val="24"/>
        </w:rPr>
        <w:t>r. o elektronicznym fakturowaniu w zamówieniach publicznych, koncesjach na roboty budowlane lub usługi oraz partnerstwie publiczno-prywatnym</w:t>
      </w:r>
      <w:r w:rsidR="00FA32DC" w:rsidRPr="00B26EE9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FA32DC" w:rsidRPr="00B26EE9">
        <w:rPr>
          <w:rFonts w:asciiTheme="majorHAnsi" w:hAnsiTheme="majorHAnsi" w:cstheme="majorHAnsi"/>
          <w:sz w:val="24"/>
          <w:szCs w:val="24"/>
        </w:rPr>
        <w:t>t.j</w:t>
      </w:r>
      <w:proofErr w:type="spellEnd"/>
      <w:r w:rsidR="00FA32DC" w:rsidRPr="00B26EE9">
        <w:rPr>
          <w:rFonts w:asciiTheme="majorHAnsi" w:hAnsiTheme="majorHAnsi" w:cstheme="majorHAnsi"/>
          <w:sz w:val="24"/>
          <w:szCs w:val="24"/>
        </w:rPr>
        <w:t xml:space="preserve">. Dz. U. </w:t>
      </w:r>
      <w:r w:rsidR="00A12686" w:rsidRPr="00B26EE9">
        <w:rPr>
          <w:rFonts w:asciiTheme="majorHAnsi" w:hAnsiTheme="majorHAnsi" w:cstheme="majorHAnsi"/>
          <w:sz w:val="24"/>
          <w:szCs w:val="24"/>
        </w:rPr>
        <w:t xml:space="preserve">z 2020 r. </w:t>
      </w:r>
      <w:r w:rsidR="00FA32DC" w:rsidRPr="00B26EE9">
        <w:rPr>
          <w:rFonts w:asciiTheme="majorHAnsi" w:hAnsiTheme="majorHAnsi" w:cstheme="majorHAnsi"/>
          <w:sz w:val="24"/>
          <w:szCs w:val="24"/>
        </w:rPr>
        <w:t xml:space="preserve">poz. </w:t>
      </w:r>
      <w:r w:rsidR="00A12686" w:rsidRPr="00B26EE9">
        <w:rPr>
          <w:rFonts w:asciiTheme="majorHAnsi" w:hAnsiTheme="majorHAnsi" w:cstheme="majorHAnsi"/>
          <w:sz w:val="24"/>
          <w:szCs w:val="24"/>
        </w:rPr>
        <w:t>1666</w:t>
      </w:r>
      <w:r w:rsidR="00FA32DC" w:rsidRPr="00B26EE9">
        <w:rPr>
          <w:rFonts w:asciiTheme="majorHAnsi" w:hAnsiTheme="majorHAnsi" w:cstheme="majorHAnsi"/>
          <w:sz w:val="24"/>
          <w:szCs w:val="24"/>
        </w:rPr>
        <w:t>)</w:t>
      </w:r>
      <w:r w:rsidR="009515BC" w:rsidRPr="00B26EE9">
        <w:rPr>
          <w:rFonts w:asciiTheme="majorHAnsi" w:hAnsiTheme="majorHAnsi" w:cstheme="majorHAnsi"/>
          <w:sz w:val="24"/>
          <w:szCs w:val="24"/>
        </w:rPr>
        <w:t>.</w:t>
      </w:r>
    </w:p>
    <w:p w:rsidR="00A12686" w:rsidRPr="00B26EE9" w:rsidRDefault="004D21E2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 xml:space="preserve">8. </w:t>
      </w:r>
      <w:r w:rsidR="00B31260" w:rsidRPr="00B26EE9">
        <w:rPr>
          <w:rFonts w:asciiTheme="majorHAnsi" w:hAnsiTheme="majorHAnsi" w:cstheme="majorHAnsi"/>
          <w:sz w:val="24"/>
          <w:szCs w:val="24"/>
        </w:rPr>
        <w:t>Wykonawca oświadcza, że rachunek bankowy o nr ……………………</w:t>
      </w:r>
      <w:r w:rsidR="00A12686" w:rsidRPr="00B26EE9">
        <w:rPr>
          <w:rFonts w:asciiTheme="majorHAnsi" w:hAnsiTheme="majorHAnsi" w:cstheme="majorHAnsi"/>
          <w:sz w:val="24"/>
          <w:szCs w:val="24"/>
        </w:rPr>
        <w:t>……….</w:t>
      </w:r>
      <w:r w:rsidR="00B31260" w:rsidRPr="00B26EE9">
        <w:rPr>
          <w:rFonts w:asciiTheme="majorHAnsi" w:hAnsiTheme="majorHAnsi" w:cstheme="majorHAnsi"/>
          <w:sz w:val="24"/>
          <w:szCs w:val="24"/>
        </w:rPr>
        <w:t xml:space="preserve">…………, który zostanie wskazany na wystawionej fakturze VAT, należy do Wykonawcy i </w:t>
      </w:r>
      <w:r w:rsidR="009515BC" w:rsidRPr="00B26EE9">
        <w:rPr>
          <w:rFonts w:asciiTheme="majorHAnsi" w:hAnsiTheme="majorHAnsi" w:cstheme="majorHAnsi"/>
          <w:sz w:val="24"/>
          <w:szCs w:val="24"/>
        </w:rPr>
        <w:t xml:space="preserve">znajduje się na tzw. „białej liście”, tj. wykazie podmiotów prowadzonych przez Szefa Krajowej Administracji Skarbowej, zgodnie z ustawą z </w:t>
      </w:r>
      <w:r w:rsidRPr="00B26EE9">
        <w:rPr>
          <w:rFonts w:asciiTheme="majorHAnsi" w:hAnsiTheme="majorHAnsi" w:cstheme="majorHAnsi"/>
          <w:sz w:val="24"/>
          <w:szCs w:val="24"/>
        </w:rPr>
        <w:t>d</w:t>
      </w:r>
      <w:r w:rsidR="009515BC" w:rsidRPr="00B26EE9">
        <w:rPr>
          <w:rFonts w:asciiTheme="majorHAnsi" w:hAnsiTheme="majorHAnsi" w:cstheme="majorHAnsi"/>
          <w:sz w:val="24"/>
          <w:szCs w:val="24"/>
        </w:rPr>
        <w:t>nia</w:t>
      </w:r>
      <w:r w:rsidRPr="00B26EE9">
        <w:rPr>
          <w:rFonts w:asciiTheme="majorHAnsi" w:hAnsiTheme="majorHAnsi" w:cstheme="majorHAnsi"/>
          <w:sz w:val="24"/>
          <w:szCs w:val="24"/>
        </w:rPr>
        <w:t xml:space="preserve"> 12.04.2019 r. o zmianie ustawy o podatku od towarów i usług oraz niektórych innych ustaw. W przypadku, kiedy podany na fakturze bankowym Wykonawcy nie znajdzie się na w/w wykazie, Zamawiający w ciągu trzech dni od dnia zlecenia przelewu zgłosi ten fakt w urzędzie skarbowym dla Wykonawcy.</w:t>
      </w:r>
      <w:r w:rsidR="00B31260" w:rsidRPr="00B26EE9">
        <w:rPr>
          <w:rFonts w:asciiTheme="majorHAnsi" w:hAnsiTheme="majorHAnsi" w:cstheme="majorHAnsi"/>
          <w:sz w:val="24"/>
          <w:szCs w:val="24"/>
        </w:rPr>
        <w:t xml:space="preserve"> </w:t>
      </w:r>
    </w:p>
    <w:p w:rsidR="002E54EE" w:rsidRPr="00B26EE9" w:rsidRDefault="002E54EE">
      <w:pPr>
        <w:pStyle w:val="Standard"/>
        <w:spacing w:after="0"/>
        <w:jc w:val="both"/>
        <w:rPr>
          <w:rFonts w:asciiTheme="majorHAnsi" w:hAnsiTheme="majorHAnsi" w:cstheme="majorHAnsi"/>
          <w:sz w:val="24"/>
          <w:szCs w:val="24"/>
          <w:shd w:val="clear" w:color="auto" w:fill="FFFF00"/>
        </w:rPr>
      </w:pPr>
    </w:p>
    <w:p w:rsidR="002E54EE" w:rsidRPr="00B26EE9" w:rsidRDefault="00B31260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§3</w:t>
      </w:r>
    </w:p>
    <w:p w:rsidR="002E54EE" w:rsidRPr="00B26EE9" w:rsidRDefault="00B31260">
      <w:pPr>
        <w:spacing w:before="100" w:after="100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1. Odbiór towarów będących przedmiotem zamówienia będzie odbywał się w  siedzibie Zamawiającego</w:t>
      </w:r>
      <w:r w:rsidR="00193809">
        <w:rPr>
          <w:rFonts w:asciiTheme="majorHAnsi" w:hAnsiTheme="majorHAnsi" w:cstheme="majorHAnsi"/>
          <w:sz w:val="24"/>
          <w:szCs w:val="24"/>
        </w:rPr>
        <w:t xml:space="preserve"> Kuchnia parter. 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2. Zamawiający podczas odbioru towaru zobowiązany jest do sprawdzenia ilości, rodzaju                           i jakości produktów.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lastRenderedPageBreak/>
        <w:t>3. Przejęcie odpowiedzialności za towar następuje z chwilą jego odbioru w magazynie Zamawiającego, z tym zastrzeżeniem, ze nie uchyla to odpowiedzialności Wykonawcy  za ukryte wady jakościowe towaru.</w:t>
      </w:r>
    </w:p>
    <w:p w:rsidR="004D21E2" w:rsidRPr="00B26EE9" w:rsidRDefault="004D21E2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</w:p>
    <w:p w:rsidR="002E54EE" w:rsidRPr="00B26EE9" w:rsidRDefault="00B31260" w:rsidP="00CD1791">
      <w:pPr>
        <w:pStyle w:val="Standard"/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4. W przypadku dostarczenia towaru z wadami (dotyczy to jakości, świeżości, terminu przydatności do spożycia) lub niezgodności dostawy z zamówieniem lub parametrami określonymi w ofercie, Zamawiający może odmówić jego przyjęcia i żądać wymiany  na towar wolny od wad niezwłocznie</w:t>
      </w:r>
      <w:r w:rsidR="00CD1791">
        <w:rPr>
          <w:rFonts w:asciiTheme="majorHAnsi" w:hAnsiTheme="majorHAnsi" w:cstheme="majorHAnsi"/>
          <w:sz w:val="24"/>
          <w:szCs w:val="24"/>
        </w:rPr>
        <w:t xml:space="preserve"> w ciągu 2 godzin</w:t>
      </w:r>
      <w:r w:rsidRPr="00B26EE9">
        <w:rPr>
          <w:rFonts w:asciiTheme="majorHAnsi" w:hAnsiTheme="majorHAnsi" w:cstheme="majorHAnsi"/>
          <w:sz w:val="24"/>
          <w:szCs w:val="24"/>
        </w:rPr>
        <w:t>.</w:t>
      </w:r>
      <w:r w:rsidR="00CD1791" w:rsidRPr="00CD1791">
        <w:rPr>
          <w:rFonts w:asciiTheme="majorHAnsi" w:hAnsiTheme="majorHAnsi" w:cstheme="majorHAnsi"/>
          <w:sz w:val="24"/>
          <w:szCs w:val="24"/>
        </w:rPr>
        <w:t xml:space="preserve"> </w:t>
      </w:r>
      <w:r w:rsidR="00CD1791" w:rsidRPr="003F18BE">
        <w:rPr>
          <w:rFonts w:asciiTheme="majorHAnsi" w:hAnsiTheme="majorHAnsi" w:cstheme="majorHAnsi"/>
          <w:sz w:val="24"/>
          <w:szCs w:val="24"/>
        </w:rPr>
        <w:t>W przypadku dostarczenia zamówionego towaru niezgodnego z zamówieniem lub niewłaściwej jakości czy niedostarczenia towaru, a także nie dokonania niezwłocznej jego wymiany na towar właściwy ,Zamawiający ma prawo dokonać zakupu w innej placówce i z tego tytułu obciąży wykonawcę kosztami</w:t>
      </w:r>
      <w:r w:rsidRPr="00B26EE9">
        <w:rPr>
          <w:rFonts w:asciiTheme="majorHAnsi" w:hAnsiTheme="majorHAnsi" w:cstheme="majorHAnsi"/>
          <w:sz w:val="24"/>
          <w:szCs w:val="24"/>
        </w:rPr>
        <w:t xml:space="preserve"> </w:t>
      </w:r>
      <w:r w:rsidR="00CD1791">
        <w:rPr>
          <w:rFonts w:asciiTheme="majorHAnsi" w:hAnsiTheme="majorHAnsi" w:cstheme="majorHAnsi"/>
          <w:sz w:val="24"/>
          <w:szCs w:val="24"/>
        </w:rPr>
        <w:t>.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 xml:space="preserve">5. Wykonawca po przyjęciu reklamacji zobowiązany jest do niezwłocznego </w:t>
      </w:r>
      <w:r w:rsidR="00CD1791">
        <w:rPr>
          <w:rFonts w:asciiTheme="majorHAnsi" w:hAnsiTheme="majorHAnsi" w:cstheme="majorHAnsi"/>
          <w:sz w:val="24"/>
          <w:szCs w:val="24"/>
        </w:rPr>
        <w:t xml:space="preserve">(2 godziny) </w:t>
      </w:r>
      <w:r w:rsidRPr="00B26EE9">
        <w:rPr>
          <w:rFonts w:asciiTheme="majorHAnsi" w:hAnsiTheme="majorHAnsi" w:cstheme="majorHAnsi"/>
          <w:sz w:val="24"/>
          <w:szCs w:val="24"/>
        </w:rPr>
        <w:t>dostarczenia zamiast produktów wadliwych takiej samej ilości produktów wolnych od wad oraz naprawienia szkody wynikłej  z opóźnienia  bez prawa żądania dodatkowych opłat z tego tytułu.</w:t>
      </w:r>
    </w:p>
    <w:p w:rsidR="002E54EE" w:rsidRPr="00B26EE9" w:rsidRDefault="002E54EE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</w:p>
    <w:p w:rsidR="002E54EE" w:rsidRPr="00B26EE9" w:rsidRDefault="00B31260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§4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1. Za wykonanie dostaw określonych w niniejszej umowie w ilościach ustalonych w załączniku Nr 2 do umowy Zamawiający zapłaci Wykonawcy …\Cześć 1,2,3,4,5,6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b/>
          <w:sz w:val="24"/>
          <w:szCs w:val="24"/>
        </w:rPr>
      </w:pPr>
      <w:r w:rsidRPr="00B26EE9">
        <w:rPr>
          <w:rFonts w:asciiTheme="majorHAnsi" w:hAnsiTheme="majorHAnsi" w:cstheme="majorHAnsi"/>
          <w:b/>
          <w:sz w:val="24"/>
          <w:szCs w:val="24"/>
        </w:rPr>
        <w:t>(dla każdej części)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Wynagrodzenie;</w:t>
      </w:r>
    </w:p>
    <w:p w:rsidR="002E54EE" w:rsidRPr="00B26EE9" w:rsidRDefault="00B31260" w:rsidP="00062B79">
      <w:pPr>
        <w:pStyle w:val="Standard"/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………………………………….……………………………………………………………………………..złotych  netto ( słownie</w:t>
      </w:r>
      <w:r w:rsidR="00062B79" w:rsidRPr="00B26EE9">
        <w:rPr>
          <w:rFonts w:asciiTheme="majorHAnsi" w:hAnsiTheme="majorHAnsi" w:cstheme="majorHAnsi"/>
          <w:sz w:val="24"/>
          <w:szCs w:val="24"/>
        </w:rPr>
        <w:t>:………………………………………………………..</w:t>
      </w:r>
    </w:p>
    <w:p w:rsidR="002E54EE" w:rsidRPr="00B26EE9" w:rsidRDefault="00B31260" w:rsidP="00062B79">
      <w:pPr>
        <w:pStyle w:val="Standard"/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…………………………………………………………………………..…………………………………PLN netto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….............................................................................................. złotych brutto (słownie:</w:t>
      </w:r>
    </w:p>
    <w:p w:rsidR="002E54EE" w:rsidRPr="00B26EE9" w:rsidRDefault="00B31260" w:rsidP="00A12686">
      <w:pPr>
        <w:pStyle w:val="Standard"/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………………………………………………………………………………………………………………..….…………PLN brutto)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2. Za dostarczony asortyment Zamawiający zobowiązuje się zapłacić cenę wynikającą                      z określonych w ofercie cen jednostkowych dostarczanego asortymentu.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3. Nie przewiduje się waloryzacji ceny oferty.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4. Zapłata należności za dostarczony towar nastąpi w formie przelewu z rachunku Zamawiającego na rachunek Wykonawcy umieszczony na fakturze w terminie do 14 dni od daty otrzymania oryginału faktury.</w:t>
      </w:r>
    </w:p>
    <w:p w:rsidR="00A12686" w:rsidRPr="00B26EE9" w:rsidRDefault="00B31260" w:rsidP="00A12686">
      <w:pPr>
        <w:tabs>
          <w:tab w:val="left" w:pos="335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lastRenderedPageBreak/>
        <w:t>5. Ostateczne wynagrodzenie Wykonawcy stanowić będzie kwota odpowiadająca iloczynowi ilości faktycznie dostarczonych towarów wg ich rodzaju oraz cen zawartych w ofercie</w:t>
      </w:r>
      <w:r w:rsidR="00A12686" w:rsidRPr="00B26EE9">
        <w:rPr>
          <w:rFonts w:asciiTheme="majorHAnsi" w:hAnsiTheme="majorHAnsi" w:cstheme="majorHAnsi"/>
          <w:sz w:val="24"/>
          <w:szCs w:val="24"/>
        </w:rPr>
        <w:t>.</w:t>
      </w:r>
      <w:r w:rsidRPr="00B26EE9">
        <w:rPr>
          <w:rFonts w:asciiTheme="majorHAnsi" w:eastAsia="Calibri" w:hAnsiTheme="majorHAnsi" w:cstheme="majorHAnsi"/>
          <w:kern w:val="0"/>
          <w:sz w:val="24"/>
          <w:szCs w:val="24"/>
        </w:rPr>
        <w:t xml:space="preserve"> </w:t>
      </w:r>
      <w:r w:rsidR="00A12686" w:rsidRPr="00B26EE9">
        <w:rPr>
          <w:rFonts w:asciiTheme="majorHAnsi" w:hAnsiTheme="majorHAnsi" w:cstheme="majorHAnsi"/>
          <w:sz w:val="24"/>
          <w:szCs w:val="24"/>
        </w:rPr>
        <w:t xml:space="preserve">Zamawiający zastrzega sobie prawo zrealizowania Umowy do wartości niższej niż określona w Formularzu ofertowym, w zależności od faktycznych potrzeb Zamawiającego wynikających ze zmieniającej się liczby podopiecznych korzystających z wyżywienia w </w:t>
      </w:r>
      <w:r w:rsidR="00062B79" w:rsidRPr="00B26EE9">
        <w:rPr>
          <w:rFonts w:asciiTheme="majorHAnsi" w:hAnsiTheme="majorHAnsi" w:cstheme="majorHAnsi"/>
          <w:sz w:val="24"/>
          <w:szCs w:val="24"/>
        </w:rPr>
        <w:t>P</w:t>
      </w:r>
      <w:r w:rsidR="00A12686" w:rsidRPr="00B26EE9">
        <w:rPr>
          <w:rFonts w:asciiTheme="majorHAnsi" w:hAnsiTheme="majorHAnsi" w:cstheme="majorHAnsi"/>
          <w:sz w:val="24"/>
          <w:szCs w:val="24"/>
        </w:rPr>
        <w:t xml:space="preserve">rzedszkolu, zmiany ilości poszczególnych produktów wymaganych jadłospisem. Zamawiający zobowiązuje się do zlecenia dostaw w/w przedmiocie zamówienia do wysokości min. 60 % wartości brutto wskazanej w Formularzu ofertowym wykonawcy. </w:t>
      </w:r>
    </w:p>
    <w:p w:rsidR="00A12686" w:rsidRPr="00B26EE9" w:rsidRDefault="00A12686" w:rsidP="00A12686">
      <w:pPr>
        <w:tabs>
          <w:tab w:val="left" w:pos="335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A12686" w:rsidRPr="00B26EE9" w:rsidRDefault="00A12686" w:rsidP="00A12686">
      <w:pPr>
        <w:tabs>
          <w:tab w:val="left" w:pos="335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2E54EE" w:rsidRPr="00B26EE9" w:rsidRDefault="00B31260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§5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 xml:space="preserve">Umowa zostaje zawarta na czas określony od 01-01-2022 r.  do 31-12-2022 r. z zastrzeżeniem, </w:t>
      </w:r>
      <w:r w:rsidRPr="00B26EE9">
        <w:rPr>
          <w:rFonts w:asciiTheme="majorHAnsi" w:hAnsiTheme="majorHAnsi" w:cstheme="majorHAnsi"/>
          <w:sz w:val="24"/>
          <w:szCs w:val="24"/>
          <w:u w:val="single"/>
        </w:rPr>
        <w:t>że dostawy będą realizowane w okresach przebywania dzieci i młodzieży w placówkach oświatowych.</w:t>
      </w:r>
    </w:p>
    <w:p w:rsidR="002E54EE" w:rsidRPr="00B26EE9" w:rsidRDefault="00B31260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§6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1. Strony ustalają osoby upoważnione do bieżących kontaktów w trakcie realizacji umowy: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a) ze strony Zamawiającego:</w:t>
      </w:r>
    </w:p>
    <w:p w:rsidR="002E54EE" w:rsidRPr="00B26EE9" w:rsidRDefault="00B31260" w:rsidP="008814DD">
      <w:pPr>
        <w:pStyle w:val="Standard"/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b) ze strony Wykonawcy</w:t>
      </w:r>
      <w:r w:rsidR="008814DD" w:rsidRPr="00B26EE9">
        <w:rPr>
          <w:rFonts w:asciiTheme="majorHAnsi" w:hAnsiTheme="majorHAnsi" w:cstheme="majorHAnsi"/>
          <w:sz w:val="24"/>
          <w:szCs w:val="24"/>
        </w:rPr>
        <w:t>:</w:t>
      </w:r>
      <w:r w:rsidRPr="00B26EE9">
        <w:rPr>
          <w:rFonts w:asciiTheme="majorHAnsi" w:hAnsiTheme="majorHAnsi" w:cstheme="majorHAnsi"/>
          <w:sz w:val="24"/>
          <w:szCs w:val="24"/>
        </w:rPr>
        <w:t xml:space="preserve"> ……….........................................................................................…………</w:t>
      </w:r>
      <w:r w:rsidR="008814DD" w:rsidRPr="00B26EE9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 xml:space="preserve">2. W zakresie wzajemnego współdziałania przy realizacji przedmiotu umowy, strony zobowiązują się działać niezwłocznie, przestrzegając obowiązujących przepisów prawa </w:t>
      </w:r>
      <w:r w:rsidR="008814DD" w:rsidRPr="00B26EE9">
        <w:rPr>
          <w:rFonts w:asciiTheme="majorHAnsi" w:hAnsiTheme="majorHAnsi" w:cstheme="majorHAnsi"/>
          <w:sz w:val="24"/>
          <w:szCs w:val="24"/>
        </w:rPr>
        <w:br/>
      </w:r>
      <w:r w:rsidRPr="00B26EE9">
        <w:rPr>
          <w:rFonts w:asciiTheme="majorHAnsi" w:hAnsiTheme="majorHAnsi" w:cstheme="majorHAnsi"/>
          <w:sz w:val="24"/>
          <w:szCs w:val="24"/>
        </w:rPr>
        <w:t>i ustalonych zwyczajów z poszanowaniem praw drugiej strony.</w:t>
      </w:r>
    </w:p>
    <w:p w:rsidR="002E54EE" w:rsidRPr="00B26EE9" w:rsidRDefault="00B31260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§7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W razie niewykonania lub nienależytego wykonania umowy: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1. Wykonawca zobowiązuje się zapłacić Zamawiającemu kary umowne w wysokości</w:t>
      </w:r>
      <w:r w:rsidR="008814DD" w:rsidRPr="00B26EE9">
        <w:rPr>
          <w:rFonts w:asciiTheme="majorHAnsi" w:hAnsiTheme="majorHAnsi" w:cstheme="majorHAnsi"/>
          <w:sz w:val="24"/>
          <w:szCs w:val="24"/>
        </w:rPr>
        <w:t>: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 xml:space="preserve">a) </w:t>
      </w:r>
      <w:r w:rsidR="008814DD" w:rsidRPr="00B26EE9">
        <w:rPr>
          <w:rFonts w:asciiTheme="majorHAnsi" w:hAnsiTheme="majorHAnsi" w:cstheme="majorHAnsi"/>
          <w:sz w:val="24"/>
          <w:szCs w:val="24"/>
        </w:rPr>
        <w:t>5</w:t>
      </w:r>
      <w:r w:rsidRPr="00B26EE9">
        <w:rPr>
          <w:rFonts w:asciiTheme="majorHAnsi" w:hAnsiTheme="majorHAnsi" w:cstheme="majorHAnsi"/>
          <w:sz w:val="24"/>
          <w:szCs w:val="24"/>
        </w:rPr>
        <w:t>% wartości umowy, gdy Zamawiający odstąpi od umowy z powodu okoliczności,                                        za które odpowiada Wykonawca</w:t>
      </w:r>
      <w:r w:rsidR="008814DD" w:rsidRPr="00B26EE9">
        <w:rPr>
          <w:rFonts w:asciiTheme="majorHAnsi" w:hAnsiTheme="majorHAnsi" w:cstheme="majorHAnsi"/>
          <w:sz w:val="24"/>
          <w:szCs w:val="24"/>
        </w:rPr>
        <w:t>,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b) 1 % wartości partii dostawy danego dnia nie dostarczonej w terminie,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c)</w:t>
      </w:r>
      <w:r w:rsidR="008814DD" w:rsidRPr="00B26EE9">
        <w:rPr>
          <w:rFonts w:asciiTheme="majorHAnsi" w:hAnsiTheme="majorHAnsi" w:cstheme="majorHAnsi"/>
          <w:sz w:val="24"/>
          <w:szCs w:val="24"/>
        </w:rPr>
        <w:t xml:space="preserve"> 5</w:t>
      </w:r>
      <w:r w:rsidRPr="00B26EE9">
        <w:rPr>
          <w:rFonts w:asciiTheme="majorHAnsi" w:hAnsiTheme="majorHAnsi" w:cstheme="majorHAnsi"/>
          <w:sz w:val="24"/>
          <w:szCs w:val="24"/>
        </w:rPr>
        <w:t>% wartości umowy, jeżeli sam z przyczyn niezależnych od Zamawiającego odstąpi od umowy.</w:t>
      </w:r>
    </w:p>
    <w:p w:rsidR="002E54EE" w:rsidRPr="00B26EE9" w:rsidRDefault="00B31260">
      <w:pPr>
        <w:pStyle w:val="Standard"/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 xml:space="preserve">Wszelkie reklamacje dotyczące dostawy Wykonawca zobowiązany jest załatwić w trybie pilnym od zgłoszenia. W przypadku dostarczenia zamówionego towaru niezgodnego </w:t>
      </w:r>
      <w:r w:rsidRPr="00B26EE9">
        <w:rPr>
          <w:rFonts w:asciiTheme="majorHAnsi" w:hAnsiTheme="majorHAnsi" w:cstheme="majorHAnsi"/>
          <w:sz w:val="24"/>
          <w:szCs w:val="24"/>
        </w:rPr>
        <w:br/>
        <w:t xml:space="preserve">z zamówieniem lub niewłaściwej jakości czy niedostarczenia towaru, a także nie dokonania niezwłocznej jego wymiany na towar właściwy we wskazanym terminie – Zamawiający </w:t>
      </w:r>
      <w:r w:rsidRPr="00B26EE9">
        <w:rPr>
          <w:rFonts w:asciiTheme="majorHAnsi" w:hAnsiTheme="majorHAnsi" w:cstheme="majorHAnsi"/>
          <w:sz w:val="24"/>
          <w:szCs w:val="24"/>
        </w:rPr>
        <w:br/>
      </w:r>
      <w:r w:rsidRPr="00B26EE9">
        <w:rPr>
          <w:rFonts w:asciiTheme="majorHAnsi" w:hAnsiTheme="majorHAnsi" w:cstheme="majorHAnsi"/>
          <w:sz w:val="24"/>
          <w:szCs w:val="24"/>
        </w:rPr>
        <w:lastRenderedPageBreak/>
        <w:t>w w/w okolicznościach ma prawo dokonania zakupu zamówionego towaru w dowolnej jednostce handlowej. Koszty powstałe z tego tytułu obciążają wykonawcę</w:t>
      </w:r>
      <w:r w:rsidRPr="00B26EE9">
        <w:rPr>
          <w:rFonts w:asciiTheme="majorHAnsi" w:hAnsiTheme="majorHAnsi" w:cstheme="majorHAnsi"/>
          <w:sz w:val="24"/>
          <w:szCs w:val="24"/>
          <w:u w:val="single"/>
        </w:rPr>
        <w:t>.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 xml:space="preserve">Dostawca wyraża zgodę na potrącenie w/w kar umownych z należności wynikających </w:t>
      </w:r>
      <w:r w:rsidRPr="00B26EE9">
        <w:rPr>
          <w:rFonts w:asciiTheme="majorHAnsi" w:hAnsiTheme="majorHAnsi" w:cstheme="majorHAnsi"/>
          <w:sz w:val="24"/>
          <w:szCs w:val="24"/>
        </w:rPr>
        <w:br/>
        <w:t>z faktury VAT lub rachunku.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Jeżeli kara umowna  nie wyczerpuje całości szkody zamawiający może dochodzić swoich praw na zasadach ogólnych.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d)Maksymalna wysokość kar 10% wartości zamówienia.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2. Zamawiający zobowiązuje się zapłacić Wykonawcy karę umowną w wysokości 5% wartości umowy, w razie odstąpienia przez Wykonawcę od umowy z powodu okoliczności, za które odpowiada Zamawiający.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3. Za niedotrzymanie terminu płatności faktur Wykonawca może naliczyć Zamawiającemu odsetki ustawowe.</w:t>
      </w:r>
    </w:p>
    <w:p w:rsidR="002E54EE" w:rsidRPr="00B26EE9" w:rsidRDefault="00B31260">
      <w:pPr>
        <w:pStyle w:val="Standard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4. Strony mogą dochodzić na zasadach ogólnych odszkodowania przewyższającego wysokość kar umownych.</w:t>
      </w:r>
    </w:p>
    <w:p w:rsidR="002E54EE" w:rsidRPr="00B26EE9" w:rsidRDefault="00B31260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§8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1. Zgodnie z art. 456 ustawy PZP Zamawiający może odstąpić od umowy w przypadku wystąpienia istotnej okoliczności powodującej, że wykonanie umowy nie leży w interesie publicznym, czego nie można było przewidzieć w chwili zawarcia umowy. Odstąpienie od umowy w tym przypadku może nastąpić w terminie 30 dni od powzięcia wiadomości                                                 o powyższych okolicznościach. W takim wypadku Wykonawca może żądać wyłącznie wynagrodzenia należnego mu z tytuł wykonania części umowy.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2. 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 z winy strony naruszającej.</w:t>
      </w:r>
    </w:p>
    <w:p w:rsidR="002E54EE" w:rsidRPr="00B26EE9" w:rsidRDefault="00B31260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br/>
        <w:t>§9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1. Strony dopuszczają zmiany istotnych postanowień niniejszej umowy, zgodnie z art. 455 ustawy Prawo zamówień publicznych, w przypadku wystąpienia następujących okoliczności, których  nie można było przewidzieć w chwili zawierania niniejszej umowy, polegające na: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a) zmianie powszechnie obowiązujących przepisów prawa w zakresie mających wpływ na realizację przedmiotu zamówienia w tym zmiany ustawowe zmiany stawki podatku od towarów i usług (VAT),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b) zmianie terminie, częstotliwości dostaw i sposobu wykonywania umowy w przypadku, gdy niezbędna jest zamiana sposobu wykonywania lub terminu, częstotliwości realizacji przedmiotu umowy, o ile zmiana taka jest korzystna dla zamawiającego oraz konieczna w celu prawidłowego wykonania umowy.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lastRenderedPageBreak/>
        <w:t>c) w zakresie rzeczowym przedmiotu umowy tj. zaprzestania wytwarzania produktu objętego umową, pod warunkiem, iż odpowiednik jest tej samej lub wyższej jakości, za cenę nie wyższą niż cena produktu objętego umową.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d) przedłożeniu przez Wykonawcę oferty korzystniejszej dla Zamawiającego, pod warunkiem, iż odpowiednik jest tej samej lub wyższej jakości za cenę nie wyższ</w:t>
      </w:r>
      <w:r w:rsidR="00B008A0" w:rsidRPr="00B26EE9">
        <w:rPr>
          <w:rFonts w:asciiTheme="majorHAnsi" w:hAnsiTheme="majorHAnsi" w:cstheme="majorHAnsi"/>
          <w:sz w:val="24"/>
          <w:szCs w:val="24"/>
        </w:rPr>
        <w:t>ą</w:t>
      </w:r>
      <w:r w:rsidRPr="00B26EE9">
        <w:rPr>
          <w:rFonts w:asciiTheme="majorHAnsi" w:hAnsiTheme="majorHAnsi" w:cstheme="majorHAnsi"/>
          <w:sz w:val="24"/>
          <w:szCs w:val="24"/>
        </w:rPr>
        <w:t xml:space="preserve"> niż cena produktu objętego umową.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e) wprowadzeniu do sprzedaży przez producenta zmodyfikowanego/ udoskonalonego produktu powodującego wycofanie dotychczasowego za cenę nie wyższą niż cena produktu objętego umową</w:t>
      </w:r>
      <w:r w:rsidR="00B008A0" w:rsidRPr="00B26EE9">
        <w:rPr>
          <w:rFonts w:asciiTheme="majorHAnsi" w:hAnsiTheme="majorHAnsi" w:cstheme="majorHAnsi"/>
          <w:sz w:val="24"/>
          <w:szCs w:val="24"/>
        </w:rPr>
        <w:t>.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f) dopuszczeniu się zmiany umowy  w zakresie numeru katalogowego, nazwy produktu wielkości opakowania przy zachowaniu jego parametrów</w:t>
      </w:r>
      <w:r w:rsidR="00B008A0" w:rsidRPr="00B26EE9">
        <w:rPr>
          <w:rFonts w:asciiTheme="majorHAnsi" w:hAnsiTheme="majorHAnsi" w:cstheme="majorHAnsi"/>
          <w:sz w:val="24"/>
          <w:szCs w:val="24"/>
        </w:rPr>
        <w:t xml:space="preserve"> </w:t>
      </w:r>
      <w:r w:rsidRPr="00B26EE9">
        <w:rPr>
          <w:rFonts w:asciiTheme="majorHAnsi" w:hAnsiTheme="majorHAnsi" w:cstheme="majorHAnsi"/>
          <w:sz w:val="24"/>
          <w:szCs w:val="24"/>
        </w:rPr>
        <w:t>- w przypadku wprowadzenia niniejszych zmian przez producenta potwierdzonych odpowiednimi dokumentami.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g) zwiększeniu o 10% wartości umowy brutto, o ile stało się to niezbędne dla zapewnienia ciągłości dostawy oraz prawidłowego funkcjonowania stołówki na skutek okoliczności jakich nie można było przewidzieć na etapie prowadzenia postępowania o zamówienie.</w:t>
      </w:r>
    </w:p>
    <w:p w:rsidR="00B26EE9" w:rsidRPr="00B26EE9" w:rsidRDefault="00B26EE9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 xml:space="preserve">h) jeżeli dotyczy realizacji, przez dotychczasowego wykonawcę, dodatkowych dostaw, których nie uwzględniono w zamówieniu podstawowym, o ile stały się one niezbędne i zostały spełnione łącznie następujące warunki: </w:t>
      </w:r>
    </w:p>
    <w:p w:rsidR="00B26EE9" w:rsidRPr="00B26EE9" w:rsidRDefault="00B26EE9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 xml:space="preserve">a) zmiana wykonawcy nie może zostać dokonana z powodów ekonomicznych lub technicznych, w szczególności dotyczących zamienności lub interoperacyjności wyposażenia, usług lub instalacji zamówionych w ramach zamówienia podstawowego, </w:t>
      </w:r>
    </w:p>
    <w:p w:rsidR="00B26EE9" w:rsidRPr="00B26EE9" w:rsidRDefault="00B26EE9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 xml:space="preserve">b) zmiana wykonawcy spowodowałaby istotną niedogodność lub znaczne zwiększenie kosztów dla zamawiającego, </w:t>
      </w:r>
    </w:p>
    <w:p w:rsidR="00B26EE9" w:rsidRPr="00B26EE9" w:rsidRDefault="00B26EE9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c) wzrost ceny spowodowany każdą kolejną zmianą nie przekracza 50% wartości pierwotnej umowy</w:t>
      </w:r>
    </w:p>
    <w:p w:rsidR="00B26EE9" w:rsidRPr="00B26EE9" w:rsidRDefault="00B26EE9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 xml:space="preserve"> i) Jeżeli konieczność zmiany umowy spowodowana jest okolicznościami, których zamawiający, działając z należytą starannością, nie mógł przewidzieć, o ile zmiana nie modyfikuje ogólnego charakteru umowy a wzrost ceny spowodowany każdą kolejną zmianą nie przekracza 50% wartości pierwotnej umowy.</w:t>
      </w:r>
    </w:p>
    <w:p w:rsidR="00B26EE9" w:rsidRPr="00B26EE9" w:rsidRDefault="00B26EE9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 xml:space="preserve">W przypadkach, o których mowa w pkt. H , I: 1) nie może wprowadzać kolejnych zmian umowy w celu uniknięcia stosowania przepisów ustawy; 2) po dokonaniu zmiany umowy zamieszcza ogłoszenie o zmianie umowy w Biuletynie Zamówień Publicznych. 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2. Dopuszcza się zmiany w treści niniejszej umowy, gdy zmiany te są nieistotne w stosunku do treści oferty, na podstawie której dokonano wyboru Wykonawcy.</w:t>
      </w:r>
    </w:p>
    <w:p w:rsidR="002E54EE" w:rsidRPr="00B26EE9" w:rsidRDefault="00B31260">
      <w:pPr>
        <w:pStyle w:val="Standard"/>
        <w:jc w:val="both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3. Wszelkie zmiany i uzupełnienia treści niniejszej umowy wymagają aneksu sporządzonego                          z zachowaniem formy pisemnej pod rygorem nieważności.</w:t>
      </w:r>
    </w:p>
    <w:p w:rsidR="002E54EE" w:rsidRPr="00B26EE9" w:rsidRDefault="00B31260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§10</w:t>
      </w:r>
    </w:p>
    <w:p w:rsidR="002E54EE" w:rsidRPr="00B26EE9" w:rsidRDefault="00B31260">
      <w:pPr>
        <w:pStyle w:val="Standard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lastRenderedPageBreak/>
        <w:t>Wszelkie spory mogące wynikać z realizacji umowy rozstrzygać będzie Sąd właściwy dla siedziby Zamawiającego.</w:t>
      </w:r>
    </w:p>
    <w:p w:rsidR="002E54EE" w:rsidRPr="00B26EE9" w:rsidRDefault="00B31260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§11</w:t>
      </w:r>
    </w:p>
    <w:p w:rsidR="002E54EE" w:rsidRPr="00B26EE9" w:rsidRDefault="00B31260">
      <w:pPr>
        <w:pStyle w:val="Standard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W sprawach nieuregulowanych niniejszą umową mają zastosowanie odpowiednie przepisy Ustawy Prawo Zamówień Publicznych i Kodeksu Cywilnego.</w:t>
      </w:r>
    </w:p>
    <w:p w:rsidR="002E54EE" w:rsidRPr="00B26EE9" w:rsidRDefault="00B31260">
      <w:pPr>
        <w:pStyle w:val="Standard"/>
        <w:jc w:val="center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§12</w:t>
      </w:r>
    </w:p>
    <w:p w:rsidR="002E54EE" w:rsidRPr="00B26EE9" w:rsidRDefault="00B31260">
      <w:pPr>
        <w:pStyle w:val="Standard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Umowę sporządzono w 2 jednobrzmiących egzemplarzach:</w:t>
      </w:r>
    </w:p>
    <w:p w:rsidR="002E54EE" w:rsidRPr="00B26EE9" w:rsidRDefault="00B31260">
      <w:pPr>
        <w:pStyle w:val="Standard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- 1 dla Zamawiającego</w:t>
      </w:r>
    </w:p>
    <w:p w:rsidR="002E54EE" w:rsidRPr="00B26EE9" w:rsidRDefault="00B31260">
      <w:pPr>
        <w:pStyle w:val="Standard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- 1 dla Wykonawcy</w:t>
      </w:r>
    </w:p>
    <w:p w:rsidR="002E54EE" w:rsidRPr="00B26EE9" w:rsidRDefault="00B31260">
      <w:pPr>
        <w:pStyle w:val="Standard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Załączniki do umowy:</w:t>
      </w:r>
    </w:p>
    <w:p w:rsidR="002E54EE" w:rsidRPr="00B26EE9" w:rsidRDefault="00B31260">
      <w:pPr>
        <w:pStyle w:val="Standard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>Załącznik Nr 1 - formularz cenowy</w:t>
      </w:r>
    </w:p>
    <w:p w:rsidR="002E54EE" w:rsidRPr="00B26EE9" w:rsidRDefault="002E54EE">
      <w:pPr>
        <w:pStyle w:val="Standard"/>
        <w:rPr>
          <w:rFonts w:asciiTheme="majorHAnsi" w:hAnsiTheme="majorHAnsi" w:cstheme="majorHAnsi"/>
          <w:sz w:val="24"/>
          <w:szCs w:val="24"/>
        </w:rPr>
      </w:pPr>
    </w:p>
    <w:p w:rsidR="002E54EE" w:rsidRPr="00B26EE9" w:rsidRDefault="002E54EE">
      <w:pPr>
        <w:pStyle w:val="Standard"/>
        <w:rPr>
          <w:rFonts w:asciiTheme="majorHAnsi" w:hAnsiTheme="majorHAnsi" w:cstheme="majorHAnsi"/>
          <w:sz w:val="24"/>
          <w:szCs w:val="24"/>
        </w:rPr>
      </w:pPr>
    </w:p>
    <w:p w:rsidR="002E54EE" w:rsidRPr="00B26EE9" w:rsidRDefault="002E54EE">
      <w:pPr>
        <w:pStyle w:val="Standard"/>
        <w:rPr>
          <w:rFonts w:asciiTheme="majorHAnsi" w:hAnsiTheme="majorHAnsi" w:cstheme="majorHAnsi"/>
          <w:sz w:val="24"/>
          <w:szCs w:val="24"/>
        </w:rPr>
      </w:pPr>
    </w:p>
    <w:p w:rsidR="002E54EE" w:rsidRPr="00B26EE9" w:rsidRDefault="00B31260">
      <w:pPr>
        <w:pStyle w:val="Standard"/>
        <w:rPr>
          <w:rFonts w:asciiTheme="majorHAnsi" w:hAnsiTheme="majorHAnsi" w:cstheme="majorHAnsi"/>
          <w:sz w:val="24"/>
          <w:szCs w:val="24"/>
        </w:rPr>
      </w:pPr>
      <w:r w:rsidRPr="00B26EE9">
        <w:rPr>
          <w:rFonts w:asciiTheme="majorHAnsi" w:hAnsiTheme="majorHAnsi" w:cstheme="majorHAnsi"/>
          <w:sz w:val="24"/>
          <w:szCs w:val="24"/>
        </w:rPr>
        <w:t xml:space="preserve">ZAMAWIAJĄCY                                                                       WYKONAWCA </w:t>
      </w:r>
    </w:p>
    <w:sectPr w:rsidR="002E54EE" w:rsidRPr="00B26EE9" w:rsidSect="001A463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513" w:rsidRDefault="00427513">
      <w:pPr>
        <w:spacing w:after="0"/>
      </w:pPr>
      <w:r>
        <w:separator/>
      </w:r>
    </w:p>
  </w:endnote>
  <w:endnote w:type="continuationSeparator" w:id="0">
    <w:p w:rsidR="00427513" w:rsidRDefault="0042751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FFD" w:rsidRDefault="00374772">
    <w:pPr>
      <w:pStyle w:val="Stopka"/>
    </w:pPr>
    <w:r>
      <w:fldChar w:fldCharType="begin"/>
    </w:r>
    <w:r w:rsidR="00B31260">
      <w:instrText xml:space="preserve"> PAGE </w:instrText>
    </w:r>
    <w:r>
      <w:fldChar w:fldCharType="separate"/>
    </w:r>
    <w:r w:rsidR="004F5C63">
      <w:rPr>
        <w:noProof/>
      </w:rPr>
      <w:t>8</w:t>
    </w:r>
    <w:r>
      <w:fldChar w:fldCharType="end"/>
    </w:r>
  </w:p>
  <w:p w:rsidR="00D90FFD" w:rsidRDefault="004275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513" w:rsidRDefault="00427513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427513" w:rsidRDefault="0042751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D2" w:rsidRPr="000901D2" w:rsidRDefault="000901D2" w:rsidP="000901D2">
    <w:pPr>
      <w:widowControl/>
      <w:suppressLineNumbers/>
      <w:tabs>
        <w:tab w:val="center" w:pos="4536"/>
        <w:tab w:val="right" w:pos="9072"/>
      </w:tabs>
      <w:spacing w:after="0"/>
      <w:jc w:val="center"/>
      <w:rPr>
        <w:rFonts w:asciiTheme="majorHAnsi" w:hAnsiTheme="majorHAnsi" w:cstheme="majorHAnsi"/>
        <w:i/>
        <w:sz w:val="24"/>
        <w:szCs w:val="24"/>
      </w:rPr>
    </w:pPr>
    <w:r w:rsidRPr="000901D2">
      <w:rPr>
        <w:rFonts w:asciiTheme="majorHAnsi" w:hAnsiTheme="majorHAnsi" w:cstheme="majorHAnsi"/>
        <w:i/>
        <w:sz w:val="24"/>
        <w:szCs w:val="24"/>
      </w:rPr>
      <w:t>ZP2/11/2021 R. Sukcesywna dostawa artykułów żywnościowych dla Zespołu Szkolno- Przedszkolnego im. W. Broniewskiego w Międzyrzeczu w 2022</w:t>
    </w:r>
  </w:p>
  <w:p w:rsidR="000901D2" w:rsidRPr="000901D2" w:rsidRDefault="000901D2" w:rsidP="000901D2">
    <w:pPr>
      <w:widowControl/>
      <w:suppressLineNumbers/>
      <w:tabs>
        <w:tab w:val="center" w:pos="4536"/>
        <w:tab w:val="right" w:pos="9072"/>
      </w:tabs>
      <w:spacing w:after="0"/>
      <w:jc w:val="center"/>
      <w:rPr>
        <w:rFonts w:asciiTheme="majorHAnsi" w:hAnsiTheme="majorHAnsi" w:cstheme="majorHAnsi"/>
        <w:i/>
        <w:sz w:val="24"/>
        <w:szCs w:val="24"/>
      </w:rPr>
    </w:pPr>
  </w:p>
  <w:p w:rsidR="00627FA5" w:rsidRPr="00627FA5" w:rsidRDefault="00627FA5" w:rsidP="000901D2">
    <w:pPr>
      <w:widowControl/>
      <w:suppressAutoHyphens w:val="0"/>
      <w:autoSpaceDN/>
      <w:spacing w:line="259" w:lineRule="auto"/>
      <w:textAlignment w:val="auto"/>
      <w:rPr>
        <w:rFonts w:asciiTheme="majorHAnsi" w:eastAsiaTheme="minorHAnsi" w:hAnsiTheme="majorHAnsi" w:cstheme="majorHAnsi"/>
        <w:b/>
        <w:bCs/>
        <w:kern w:val="0"/>
        <w:sz w:val="24"/>
        <w:szCs w:val="24"/>
      </w:rPr>
    </w:pPr>
  </w:p>
  <w:p w:rsidR="00D90FFD" w:rsidRDefault="00427513">
    <w:pPr>
      <w:pStyle w:val="Akapitzlist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1E7"/>
    <w:multiLevelType w:val="multilevel"/>
    <w:tmpl w:val="9A4617A2"/>
    <w:styleLink w:val="WWNum4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1.%2.%3."/>
      <w:lvlJc w:val="right"/>
      <w:pPr>
        <w:ind w:left="2157" w:hanging="180"/>
      </w:pPr>
    </w:lvl>
    <w:lvl w:ilvl="3">
      <w:start w:val="1"/>
      <w:numFmt w:val="decimal"/>
      <w:lvlText w:val="%1.%2.%3.%4."/>
      <w:lvlJc w:val="left"/>
      <w:pPr>
        <w:ind w:left="2877" w:hanging="360"/>
      </w:pPr>
    </w:lvl>
    <w:lvl w:ilvl="4">
      <w:start w:val="1"/>
      <w:numFmt w:val="lowerLetter"/>
      <w:lvlText w:val="%1.%2.%3.%4.%5."/>
      <w:lvlJc w:val="left"/>
      <w:pPr>
        <w:ind w:left="3597" w:hanging="360"/>
      </w:pPr>
    </w:lvl>
    <w:lvl w:ilvl="5">
      <w:start w:val="1"/>
      <w:numFmt w:val="lowerRoman"/>
      <w:lvlText w:val="%1.%2.%3.%4.%5.%6."/>
      <w:lvlJc w:val="right"/>
      <w:pPr>
        <w:ind w:left="4317" w:hanging="180"/>
      </w:pPr>
    </w:lvl>
    <w:lvl w:ilvl="6">
      <w:start w:val="1"/>
      <w:numFmt w:val="decimal"/>
      <w:lvlText w:val="%1.%2.%3.%4.%5.%6.%7."/>
      <w:lvlJc w:val="left"/>
      <w:pPr>
        <w:ind w:left="5037" w:hanging="360"/>
      </w:pPr>
    </w:lvl>
    <w:lvl w:ilvl="7">
      <w:start w:val="1"/>
      <w:numFmt w:val="lowerLetter"/>
      <w:lvlText w:val="%1.%2.%3.%4.%5.%6.%7.%8."/>
      <w:lvlJc w:val="left"/>
      <w:pPr>
        <w:ind w:left="5757" w:hanging="360"/>
      </w:pPr>
    </w:lvl>
    <w:lvl w:ilvl="8">
      <w:start w:val="1"/>
      <w:numFmt w:val="lowerRoman"/>
      <w:lvlText w:val="%1.%2.%3.%4.%5.%6.%7.%8.%9."/>
      <w:lvlJc w:val="right"/>
      <w:pPr>
        <w:ind w:left="6477" w:hanging="180"/>
      </w:pPr>
    </w:lvl>
  </w:abstractNum>
  <w:abstractNum w:abstractNumId="1">
    <w:nsid w:val="04555E2E"/>
    <w:multiLevelType w:val="multilevel"/>
    <w:tmpl w:val="C03E97DA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33B5519D"/>
    <w:multiLevelType w:val="multilevel"/>
    <w:tmpl w:val="7186B86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AB315A"/>
    <w:multiLevelType w:val="hybridMultilevel"/>
    <w:tmpl w:val="CE7AD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8486D"/>
    <w:multiLevelType w:val="hybridMultilevel"/>
    <w:tmpl w:val="5D7A7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C7702"/>
    <w:multiLevelType w:val="multilevel"/>
    <w:tmpl w:val="B5FAD81A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E54EE"/>
    <w:rsid w:val="0000129C"/>
    <w:rsid w:val="00062B79"/>
    <w:rsid w:val="000901D2"/>
    <w:rsid w:val="00193809"/>
    <w:rsid w:val="001A4634"/>
    <w:rsid w:val="002538E3"/>
    <w:rsid w:val="002E54EE"/>
    <w:rsid w:val="00374772"/>
    <w:rsid w:val="00427513"/>
    <w:rsid w:val="00452297"/>
    <w:rsid w:val="00497F0B"/>
    <w:rsid w:val="004D21E2"/>
    <w:rsid w:val="004F5C63"/>
    <w:rsid w:val="00627FA5"/>
    <w:rsid w:val="00701592"/>
    <w:rsid w:val="0083561C"/>
    <w:rsid w:val="008738E5"/>
    <w:rsid w:val="008814DD"/>
    <w:rsid w:val="009515BC"/>
    <w:rsid w:val="00A12686"/>
    <w:rsid w:val="00B008A0"/>
    <w:rsid w:val="00B26EE9"/>
    <w:rsid w:val="00B31260"/>
    <w:rsid w:val="00CD1791"/>
    <w:rsid w:val="00E83099"/>
    <w:rsid w:val="00FA32DC"/>
    <w:rsid w:val="00FF7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63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A4634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1A463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1A4634"/>
    <w:pPr>
      <w:spacing w:after="120"/>
    </w:pPr>
  </w:style>
  <w:style w:type="paragraph" w:styleId="Lista">
    <w:name w:val="List"/>
    <w:basedOn w:val="Textbody"/>
    <w:rsid w:val="001A4634"/>
    <w:rPr>
      <w:rFonts w:cs="Arial"/>
    </w:rPr>
  </w:style>
  <w:style w:type="paragraph" w:styleId="Legenda">
    <w:name w:val="caption"/>
    <w:basedOn w:val="Standard"/>
    <w:rsid w:val="001A463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1A4634"/>
    <w:pPr>
      <w:suppressLineNumbers/>
    </w:pPr>
    <w:rPr>
      <w:rFonts w:cs="Arial"/>
    </w:rPr>
  </w:style>
  <w:style w:type="paragraph" w:styleId="Nagwek">
    <w:name w:val="header"/>
    <w:basedOn w:val="Standard"/>
    <w:rsid w:val="001A4634"/>
    <w:pPr>
      <w:suppressLineNumbers/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Standard"/>
    <w:rsid w:val="001A4634"/>
    <w:pPr>
      <w:suppressLineNumbers/>
      <w:tabs>
        <w:tab w:val="center" w:pos="4536"/>
        <w:tab w:val="right" w:pos="9072"/>
      </w:tabs>
      <w:spacing w:after="0"/>
    </w:pPr>
  </w:style>
  <w:style w:type="paragraph" w:styleId="NormalnyWeb">
    <w:name w:val="Normal (Web)"/>
    <w:basedOn w:val="Standard"/>
    <w:rsid w:val="001A4634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Standard"/>
    <w:rsid w:val="001A4634"/>
    <w:pPr>
      <w:ind w:left="720"/>
    </w:pPr>
  </w:style>
  <w:style w:type="character" w:customStyle="1" w:styleId="NagwekZnak">
    <w:name w:val="Nagłówek Znak"/>
    <w:basedOn w:val="Domylnaczcionkaakapitu"/>
    <w:rsid w:val="001A4634"/>
  </w:style>
  <w:style w:type="character" w:customStyle="1" w:styleId="StopkaZnak">
    <w:name w:val="Stopka Znak"/>
    <w:basedOn w:val="Domylnaczcionkaakapitu"/>
    <w:rsid w:val="001A4634"/>
  </w:style>
  <w:style w:type="character" w:customStyle="1" w:styleId="AkapitzlistZnak">
    <w:name w:val="Akapit z listą Znak"/>
    <w:rsid w:val="001A4634"/>
  </w:style>
  <w:style w:type="character" w:customStyle="1" w:styleId="Internetlink">
    <w:name w:val="Internet link"/>
    <w:rsid w:val="001A4634"/>
    <w:rPr>
      <w:color w:val="0000FF"/>
      <w:u w:val="single"/>
    </w:rPr>
  </w:style>
  <w:style w:type="character" w:customStyle="1" w:styleId="NumberingSymbols">
    <w:name w:val="Numbering Symbols"/>
    <w:rsid w:val="001A4634"/>
  </w:style>
  <w:style w:type="character" w:styleId="Hipercze">
    <w:name w:val="Hyperlink"/>
    <w:basedOn w:val="Domylnaczcionkaakapitu"/>
    <w:rsid w:val="001A4634"/>
    <w:rPr>
      <w:color w:val="0000FF"/>
      <w:u w:val="single"/>
    </w:rPr>
  </w:style>
  <w:style w:type="numbering" w:customStyle="1" w:styleId="WWNum1">
    <w:name w:val="WWNum1"/>
    <w:basedOn w:val="Bezlisty"/>
    <w:rsid w:val="001A4634"/>
    <w:pPr>
      <w:numPr>
        <w:numId w:val="1"/>
      </w:numPr>
    </w:pPr>
  </w:style>
  <w:style w:type="numbering" w:customStyle="1" w:styleId="WWNum2">
    <w:name w:val="WWNum2"/>
    <w:basedOn w:val="Bezlisty"/>
    <w:rsid w:val="001A4634"/>
    <w:pPr>
      <w:numPr>
        <w:numId w:val="2"/>
      </w:numPr>
    </w:pPr>
  </w:style>
  <w:style w:type="numbering" w:customStyle="1" w:styleId="WWNum4">
    <w:name w:val="WWNum4"/>
    <w:basedOn w:val="Bezlisty"/>
    <w:rsid w:val="001A4634"/>
    <w:pPr>
      <w:numPr>
        <w:numId w:val="3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32D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5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2266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intendentka</cp:lastModifiedBy>
  <cp:revision>2</cp:revision>
  <cp:lastPrinted>2021-10-13T07:20:00Z</cp:lastPrinted>
  <dcterms:created xsi:type="dcterms:W3CDTF">2021-11-19T14:18:00Z</dcterms:created>
  <dcterms:modified xsi:type="dcterms:W3CDTF">2021-11-19T14:18:00Z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